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skončila další ubytovna</w:t>
      </w:r>
    </w:p>
    <w:p>
      <w:pPr/>
      <w:r>
        <w:rPr/>
        <w:t xml:space="preserve">Město dlouhodobě bojuje proti byznysu s chudobou. Aby šlo příkladem, zrušilo už v minulosti ubytovnu na ulici Palkovická a ve čtyřech problematických ubytovacích zařízeních se zvýšeným výskytem sociálně nežádoucích jevů zavedlo opatření obecné povahy, neboli bezdoplatkové zóny, tedy zóny, kde nově přistěhovaným občanům nejsou vypláceny doplatky na bydlení. Dvě z těchto ubytoven už zanikly. Po Karlovce na ulici Míru s kapacitou zhruba padesát míst, byla vyklizena a uzavřena soukromá ubytovna pro zhruba třicet lidí na ulici F. Čejky v Místku.</w:t>
      </w:r>
    </w:p>
    <w:p>
      <w:pPr/>
      <w:r>
        <w:rPr/>
        <w:t xml:space="preserve">“Ubytovny jsou často místem se špatnými mezilidskými vztahy, zahálčivým způsobem života, násilnickým chováním, vulgárním vyjadřováním, šikanou, nadměrným požíváním alkoholu a tomu všemu přihlížejí i děti, které v ubytovnách také žijí. Po čase si na takové chování zvyknou a považují ho za normální, což je hlavně ze společenského hlediska opravdu velmi špatné. My tady ubytovny nechceme,” vyjádřil se primátor Frýdku-Místku Michal Pobucký.</w:t>
      </w:r>
    </w:p>
    <w:p>
      <w:pPr/>
      <w:r>
        <w:rPr/>
        <w:t xml:space="preserve">Budova bývalé ubytovny na ulici F. Čejky je v této chvíli prázdná a čeká na své nové využití.</w:t>
      </w:r>
    </w:p>
    <w:p>
      <w:pPr/>
      <w:r>
        <w:rPr/>
        <w:t xml:space="preserve">“Pokud by byla ubytovna na ulici F. Čejky, což je téměř v centru města, na prodej, vážně bychom uvažovali o její koupi. Chtěli bychom dát lidem žijícím v její bezprostřední blízkosti jistotu, že na místě už žádná ubytovna nebude. Místo ní by tam mohlo vzniknout bydlení pro seniory nebo mladé lidi či rodiny s dětmi,” uvedl Pobucký.</w:t>
      </w:r>
    </w:p>
    <w:p>
      <w:pPr/>
      <w:r>
        <w:rPr/>
        <w:t xml:space="preserve">Ve městě je v současné době osm domů, které plní funkci ubytoven. Kapacita v nich je zhruba tisíc míst, z toho sedm set míst je v Hotelovém domě Paskov v 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467/ve-frydkumistku-skoncila-dalsi-ubyt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2026-06-22T15:07:18+02:00</dcterms:created>
  <dcterms:modified xsi:type="dcterms:W3CDTF">2026-06-22T15:07:18+02:00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