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umožnila lidem strávit týden v lázních</w:t>
      </w:r>
    </w:p>
    <w:p>
      <w:pPr/>
      <w:r>
        <w:rPr/>
        <w:t xml:space="preserve">Stonavská radnice už několik let organizuje týdenní ozdravné pobyt. Navíc, občanům Stonavy na ně i finančně přispívá. Tímto způsobem jim chce alespoň částečně kompenzovat špatné ovzduší, které dlouhodobě trápí celé Karvinsko. Letos lidé mohli strávit týden v Karlově Studánce.</w:t>
      </w:r>
    </w:p>
    <w:p>
      <w:pPr/>
      <w:r>
        <w:rPr/>
        <w:t xml:space="preserve">„Stonava se nachází v lokalitě, kde to ovzduší není nejlepší. Starší lidé si mnohdy stěžují na problémy s dýcháním a myslím si že zrovna takové týdenní pobyty v místě, kde je údajně nejlepší ovzduší ve střední Evropě, jim určitě neuškodí,“ řekl starosta Stonavy Ondřej Feber.</w:t>
      </w:r>
    </w:p>
    <w:p>
      <w:pPr/>
      <w:r>
        <w:rPr/>
        <w:t xml:space="preserve">Zájem o ozdravný pobyt byl velký, radnice proto zajistila dva na sebe navazující týdenní turnusy.</w:t>
      </w:r>
    </w:p>
    <w:p>
      <w:pPr/>
      <w:r>
        <w:rPr/>
        <w:t xml:space="preserve">„V prvním turnusu bylo 45 lidí a teď necelých padesát. Každý měl individuální program. Na výběr měli plnou penzi nebo polopenzi. Je tady bazén, vířivky, sudy s bylinkovou vodou, dvakrát týdně tanečky, možnost procházek,“ řekla vedoucí ozdravného pobytu Krystyna Kupková.</w:t>
      </w:r>
    </w:p>
    <w:p>
      <w:pPr/>
      <w:r>
        <w:rPr/>
        <w:t xml:space="preserve">„Počasí nám vyšlo a to je důležité. Že nám zapršelo poslední dva dny nám nevadilo, protože jeden den odjíždíme a jeden den jsme zvládli i s deštníky.“ „Vířivka skvělá, pivečko bylo taky, bylo prostě super.“ „Bylo tady krásně. Denně jsme využili procedury a krásného počasí.“ „Bylo to výborné, je tady kde chodit na procházky.“ „Bylo to tady dobré, byli jsme na Pradědu a bazéně, bylo to super,“ řekli před odjezdem domů účastníci pobytu.</w:t>
      </w:r>
    </w:p>
    <w:p>
      <w:pPr/>
      <w:r>
        <w:rPr/>
        <w:t xml:space="preserve">V týdenních ozdravných pobytech chce stonavská radnice pokračovat i v budoucnu.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23/radnice-umoznila-lidem-stravit-tyden-v-laz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2026-05-18T02:43:22+02:00</dcterms:created>
  <dcterms:modified xsi:type="dcterms:W3CDTF">2026-05-18T02:43:22+02:00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