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5.11.2018,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jednal o zachování vyhořelé prodejny</w:t>
      </w:r>
    </w:p>
    <w:p>
      <w:pPr/>
      <w:r>
        <w:rPr/>
        <w:t xml:space="preserve">Co bude s vyhořelou prodejnou na sídlišti Riviéra, je otázka, která trápí nejen tamní obyvatele, ale i vedení města. To s ohledem na dotazy lidí chtělo mít v dané věci jasno. Primátor Michal Pobucký proto sezval ke schůzce jak provozovatele prodejny, tak i majitele budovy, ve kterém prodejna fungovala, ke společnému jednání.</w:t>
      </w:r>
    </w:p>
    <w:p>
      <w:pPr/>
      <w:r>
        <w:rPr/>
        <w:t xml:space="preserve">“Zástupce společnosti Ahold, která provozovala prodejnu Albert na Riviéře, s politováním sdělil, že prodejnu již znovu neotevře, za což se zákazníkům omlouvá. Majitel objektu, ve kterém byla prodejna provozovaná, společnost Arcimpex ze Sviadnova, tak nyní hledá nového nájemce. Bylo by fajn, kdyby se našel takový, který by v objektu opět otevřel prodejnu potravin, aby zejména starší obyvatelé měli obchod tak zvaně po ruce,” uvedl primátor Frýdku-Místku Michal Pobucký.</w:t>
      </w:r>
    </w:p>
    <w:p>
      <w:pPr/>
      <w:r>
        <w:rPr/>
        <w:t xml:space="preserve">Sídliště Riviéra je rozlehlé, větší obchody s potravinami byly v dané lokalitě tři – Albert , Lidl a Coop. Po požáru prodejny Albert a jejím uzavření na několik týdnů zavřel kvůli velké rekonstrukci své dveře i Lidl. Do obchodu tak musí občané z jednoho konce sídliště na druhý, což je hlavně pro starší občany náročné. Nicméně Lidl by měl už druhý listopadový týden znovu otevřít.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4528/frydekmistek-jednal-o-zachovani-vyhorele-prodej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2026-06-24T08:51:57+02:00</dcterms:created>
  <dcterms:modified xsi:type="dcterms:W3CDTF">2026-06-24T08:51:57+02:00</dcterms:modified>
</cp:coreProperties>
</file>

<file path=docProps/custom.xml><?xml version="1.0" encoding="utf-8"?>
<Properties xmlns="http://schemas.openxmlformats.org/officeDocument/2006/custom-properties" xmlns:vt="http://schemas.openxmlformats.org/officeDocument/2006/docPropsVTypes"/>
</file>