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6.11.2018,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vedení radnice v Havířově se bude podílet více politiků</w:t>
      </w:r>
    </w:p>
    <w:p>
      <w:pPr/>
      <w:r>
        <w:rPr/>
        <w:t xml:space="preserve">Na ustavujícím zasedání zastupitelstva v Havířově nešetřili opoziční zastupitelé kritikou. Doposud vedl sociální a kulturní oblast jeden náměstek. Nyní resort budou spravovat dvě náměstkyně a k tomu zvlášť oblast sportu bude mít na starosti uvolněný radní. </w:t>
      </w:r>
    </w:p>
    <w:p>
      <w:pPr/>
      <w:r>
        <w:rPr/>
        <w:t xml:space="preserve">“Rozdělení sociálního náměstka pro školství a zvlášť pro sociální oblast a ještě uvolněného radního pro sport považuji za absolutní absurditu,” řekl zastupitel za KSČM Daniel Pawlas.</w:t>
      </w:r>
    </w:p>
    <w:p>
      <w:pPr/>
      <w:r>
        <w:rPr/>
        <w:t xml:space="preserve">To si ale nemyslí nová náměstkyně pro sociální oblast, která by se chtěla zaměřit zejména na problematiku postižených a psychiatricky nemocných lidí.</w:t>
      </w:r>
    </w:p>
    <w:p>
      <w:pPr/>
      <w:r>
        <w:rPr/>
        <w:t xml:space="preserve">“Já si skutečně myslím, že školství je opravdu rozsáhlá agenda, školství také. Sociální oblast je třetí a všechny jsou rozdílné,” uvedla nová náměstkyně pro sociální oblast Stanislava Gorecká (ANO).</w:t>
      </w:r>
    </w:p>
    <w:p>
      <w:pPr/>
      <w:r>
        <w:rPr/>
        <w:t xml:space="preserve">Asi největším trnem v oku je pro opozici uvolněný radní pro sport.</w:t>
      </w:r>
    </w:p>
    <w:p>
      <w:pPr/>
      <w:r>
        <w:rPr/>
        <w:t xml:space="preserve">“Myslíme si, že minimálně post uvolněného radního pro sport jsou v Havířově vyhozené peníze. Naše občany to bude stát zhruba čtyři miliony korun za čtyřleté funkční období,” řekla opoziční zastupitelka Daria Tomaniecová (SPD).</w:t>
      </w:r>
    </w:p>
    <w:p>
      <w:pPr/>
      <w:r>
        <w:rPr/>
        <w:t xml:space="preserve">“Je tady velká oblast, kdy my chceme do sportu dotáhnout peníze z operačních programů. Chceme pomoct kubům, aby nebyl zatížen jen rozpočet města,” vysvětlil uvolněný radní Daniel Vachtarčík.</w:t>
      </w:r>
    </w:p>
    <w:p>
      <w:pPr/>
      <w:r>
        <w:rPr/>
        <w:t xml:space="preserve">Opozice se nechala slyšet, že práci náměstků i radního bude bedlivě sledovat.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544/na-vedeni-radnice-v-havirove-se-bude-podilet-vice-poli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2026-05-30T12:02:33+02:00</dcterms:created>
  <dcterms:modified xsi:type="dcterms:W3CDTF">2026-05-30T12:02:33+02:00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