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 se podařilo restaurovat další barokní sochu</w:t>
      </w:r>
    </w:p>
    <w:p>
      <w:pPr/>
      <w:r>
        <w:rPr/>
        <w:t xml:space="preserve">Více než tři sta kilogramů vážící kamenná socha Panny Marie s Ježíškem putovala do Nového Jičína z restaurátorské dílny ještě bez upevněné hlavy. O tu originální přišla už v době, kdy stála před Kapucínským klášterem ve Fulneku.  </w:t>
      </w:r>
    </w:p>
    <w:p>
      <w:pPr/>
      <w:r>
        <w:rPr/>
        <w:t xml:space="preserve">“Tato socha se stala součástí našich sbírek už v 70. letech minulého století, bohužel byla v dost špatném stavu, byla bez hlavy. Dlouhá léta jsme se snažili o získání finančních prostředků, aby tato socha byla restaurována,” uvedl Radek Polách, historik Muzea Novojičínska. </w:t>
      </w:r>
    </w:p>
    <w:p>
      <w:pPr/>
      <w:r>
        <w:rPr/>
        <w:t xml:space="preserve">To se podařilo letos díky dotaci Moravskoslezského kraje. Chybějící hlavu Panny Marie domodeloval akademický sochař Jakub Gajda. Kromě jiného také dotvořil ruku Ježíška, kterou socha rovněž postrádala.</w:t>
      </w:r>
    </w:p>
    <w:p>
      <w:pPr/>
      <w:r>
        <w:rPr/>
        <w:t xml:space="preserve">“Vzhledem k tomu, že nám pan Polách poskytl docela kvalitní dobovou fotografii, ještě z doby, kdy socha stála před fulneckým klášterem, tak jsme měli alespoň základní obrysy té hlavy Panny Marie i s korunou,” sdělil Jakub Gajda, akademický sochař a restaurátor.  </w:t>
      </w:r>
    </w:p>
    <w:p>
      <w:pPr/>
      <w:r>
        <w:rPr/>
        <w:t xml:space="preserve">Pískovcová socha pochází z doby kolem roku 1750, restaurátorské práce citlivě zachovaly patinu jejího stáří a podobu barokního díla.  </w:t>
      </w:r>
    </w:p>
    <w:p>
      <w:pPr/>
      <w:r>
        <w:rPr/>
        <w:t xml:space="preserve">“Socha může být dále vystavována v podobě torza, protože  hlava je nasazovací. Takže když bude potřeba sochu prezentovat jako skutečný originál, tak se prostě může prezentovat i bez té hlavy,” dodal sochař. </w:t>
      </w:r>
    </w:p>
    <w:p>
      <w:pPr/>
      <w:r>
        <w:rPr/>
        <w:t xml:space="preserve">Trvalé místo teď našla Panna Maria s Ježíškem ve vstupní části správní budovy Žerotínského zámku. Stejně tak, jako před dvěma lety restaurovaná socha Svatého Mikuláše, patrona Nového Jičína. </w:t>
      </w:r>
    </w:p>
    <w:p>
      <w:pPr/>
      <w:r>
        <w:rPr/>
        <w:t xml:space="preserve">“Příští rok budeme zkoušet zažádat zase o další dotační titul z ministerstva kultury, bude to na další věc z našeho lapidária, konkrétně se bude jednat o sousoší putti,” doplnil Radek Polách.  </w:t>
      </w:r>
    </w:p>
    <w:p>
      <w:pPr/>
      <w:r>
        <w:rPr/>
        <w:t xml:space="preserve">To stojí před zámkem Nová Horka, který je také ve správě Muzea Novojičínska, a právě prochází rekonstrukcí.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577/muzeu-se-podarilo-restaurovat-dalsi-barokni-so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2026-05-21T22:27:57+02:00</dcterms:created>
  <dcterms:modified xsi:type="dcterms:W3CDTF">2026-05-21T22:27:57+02:00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