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pietní místo konce 1. sv. války v Bruntále</w:t>
      </w:r>
    </w:p>
    <w:p>
      <w:pPr/>
      <w:r>
        <w:rPr/>
        <w:t xml:space="preserve"> Ovybudování pietního místa usiloval Klub za starý Bruntál mnoholet. Na bývalém hřbitově je pohřbeno sto padesát vojáků osminárodností z celého tehdejšího Rakouska – Uherska.</w:t>
      </w:r>
    </w:p>
    <w:p>
      <w:pPr/>
      <w:r>
        <w:rPr/>
        <w:t xml:space="preserve">PavelRapušák, předseda Klubu za starý Bruntál: „Jsem rád, že senaše vize naplnila, že máme zase splněný jeden bod u těch cílůKlubu Za starý Bruntál a musíme opravdu poděkovat panu Rysovi,protože on se o to zasadil osobně. Nikdy jsme nenašli takovépochopení pro mnoho věcí z historie jako v současnédobě.“  </w:t>
      </w:r>
    </w:p>
    <w:p>
      <w:pPr/>
      <w:r>
        <w:rPr/>
        <w:t xml:space="preserve">Bývalývojenský hřbitov po 2. světové válce postupně chátral. Někdykoncem šedesátých let minulého století jej tehdejší mocipáninechali zlikvidovat úplně.</w:t>
      </w:r>
    </w:p>
    <w:p>
      <w:pPr/>
      <w:r>
        <w:rPr/>
        <w:t xml:space="preserve">PetrRys (STAN), starosta Bruntálu: „Je mi velkou ctí, že jsme upříležitosti stého výročí přesně v den a téměř vestejnou minutu, kdy byly, kdy se slaví ukončení 1. světovéválky, mohli odhalit i tady v Bruntále pietní místo obětemVelké války.“</w:t>
      </w:r>
    </w:p>
    <w:p>
      <w:pPr/>
      <w:r>
        <w:rPr/>
        <w:t xml:space="preserve">Velmidůstojného pietního aktu se zúčastnila řada významnýchosobností. </w:t>
      </w:r>
    </w:p>
    <w:p>
      <w:pPr/>
      <w:r>
        <w:rPr/>
        <w:t xml:space="preserve">LadislavVáclavec (ANO), senátor:  „Je velmi důležité, že památníkyjsou, že si tím připomínáme nejenom oběti, které tu byly, alepřipomínáme si celou historii, aby se neopakovala do budoucnosti.“</w:t>
      </w:r>
    </w:p>
    <w:p>
      <w:pPr/>
      <w:r>
        <w:rPr/>
        <w:t xml:space="preserve">JanKrkoška (ANO), náměstek hejtmana MS kraje:  „Na historii bychomnikdy neměli zapomínat a hlavně bychom tu historii mělipřipomínat našim dětem, abychom nedopustili právě těch válek,které byly v minulosti.“</w:t>
      </w:r>
    </w:p>
    <w:p>
      <w:pPr/>
      <w:r>
        <w:rPr/>
        <w:t xml:space="preserve">MiklósBoros, velvyslanec Maďarské republiky: „Velmi pěkně děkuji zapozvání, že mohu tady v Bruntále společně připomenout stévýročí konce 1. světové války.  Já si myslím, že ze stranyměsta Bruntál je to velmi hezké gesto.“</w:t>
      </w:r>
    </w:p>
    <w:p>
      <w:pPr/>
      <w:r>
        <w:rPr/>
        <w:t xml:space="preserve">Po skončení pietního aktu se účastníci přesunuli na městskýhřbitov. Uctili zde památku třiceti šesti vojáků z Velkéválky, kteří jsou zde pohřbeni.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602/nove-pietni-misto-konce-1-sv-valk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