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19.11.2018,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ve F-M věnovat dárek osamělým seniorům</w:t>
      </w:r>
    </w:p>
    <w:p>
      <w:pPr/>
      <w:r>
        <w:rPr/>
        <w:t xml:space="preserve">U příležitosti světového dne laskavosti, který připadá na 13. listopad, Dobrovolnické centrum ADRA ve Frýdku-Místku opět zopakovalo projekt, jehož cílem je před Vánoci potěšit zejména seniory, kteří jsou sami, a to netradiční cestou.</w:t>
      </w:r>
    </w:p>
    <w:p>
      <w:pPr/>
      <w:r>
        <w:rPr/>
        <w:t xml:space="preserve">“Na den laskavosti jsme v rámci projektu Obdaruj seniora rozjeli akci, která se nám loni osvědčila, byla fajn, protože se shromáždilo množství dárků, které jsme dávali osamělým seniorům. Cílem toho projektu je právě znovu potěšit ty, kteří nemají nikoho, jsou sami, a na Vánoce nedostanou dárek,” sdělil vedoucí Dobrovolnického centra ADRA Stanislav Staněk.</w:t>
      </w:r>
    </w:p>
    <w:p>
      <w:pPr/>
      <w:r>
        <w:rPr/>
        <w:t xml:space="preserve">Lidé, kteří se chtějí zapojit, mohou do ADRY donést jakýkoli dárek a ve svátky, které jsou pro mnohé z nás nejpěknějšími v roce, jim udělat radost.</w:t>
      </w:r>
    </w:p>
    <w:p>
      <w:pPr/>
      <w:r>
        <w:rPr/>
        <w:t xml:space="preserve">“Lidé mohou nosit dárky do ADRY, také do charitativních obchůdků, kde se budou shromažďovat. Seniorská zařízení nám pak vytipují lidi, kteří nikoho nemají a nedostanou dárek. My jim ten dárek za město, za vás občany, předáme,” řekl Staněk</w:t>
      </w:r>
    </w:p>
    <w:p>
      <w:pPr/>
      <w:r>
        <w:rPr/>
        <w:t xml:space="preserve">Dárky mohou zájemci donášet do Dobrovolnického centra ADRY do 15.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607/lide-mohou-ve-fm-venovat-darek-osamelym-seni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2026-06-22T06:29:28+02:00</dcterms:created>
  <dcterms:modified xsi:type="dcterms:W3CDTF">2026-06-22T06:29:28+02:00</dcterms:modified>
</cp:coreProperties>
</file>

<file path=docProps/custom.xml><?xml version="1.0" encoding="utf-8"?>
<Properties xmlns="http://schemas.openxmlformats.org/officeDocument/2006/custom-properties" xmlns:vt="http://schemas.openxmlformats.org/officeDocument/2006/docPropsVTypes"/>
</file>