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15.11.2018,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zařízení se chystají na nápor lidí bez domova</w:t>
      </w:r>
    </w:p>
    <w:p>
      <w:pPr/>
      <w:r>
        <w:rPr/>
        <w:t xml:space="preserve">Kolik žije v Havířově lidí na ulici, se dá jen těžko odhadnout. Podle sociálních pracovníků jich ale budou stovky. Značná část jich využívá celoroční centra. V hojné míře pak v zimním období. Na nápor se připravuje Armáda spásy i nízkoprahové denní centrum sociálních služeb.</w:t>
      </w:r>
    </w:p>
    <w:p>
      <w:pPr/>
      <w:r>
        <w:rPr/>
        <w:t xml:space="preserve">"V tuto chvíli je na noclehárně 15 lidí. Místa jsou volná. Pokud mrazy budou velké, otevřeme volnou židli. To je místo, za které se neplatí. Lidé mohou přijít v deset večer a přenocují v teple. Ráno pak musí odcházet,” řekl vedoucí noclehárny Armády spásy Ladislav Solana.</w:t>
      </w:r>
    </w:p>
    <w:p>
      <w:pPr/>
      <w:r>
        <w:rPr/>
        <w:t xml:space="preserve">Následně ale mohou využít služby denního nízkoprahového centra, kde se mohou najíst, umýt, nebo si vyprat prádlo. Celá budova prošla v letošním roce rekonstrukcí. </w:t>
      </w:r>
    </w:p>
    <w:p>
      <w:pPr/>
      <w:r>
        <w:rPr/>
        <w:t xml:space="preserve">“Když přicházejí trvalé mrazy, tak prodlužujeme provozní dobu do pozdních odpoledních hodin. Také v tuto dobu máme provoz i v sobotu a neděli,” vysvětlil vedoucí středisek sociální prevence Michal Fabián.</w:t>
      </w:r>
    </w:p>
    <w:p>
      <w:pPr/>
      <w:r>
        <w:rPr/>
        <w:t xml:space="preserve">“Když bude hodně pršet nebo bude zima, tak tu budu chodit,” řekli klient centra.</w:t>
      </w:r>
    </w:p>
    <w:p>
      <w:pPr/>
      <w:r>
        <w:rPr/>
        <w:t xml:space="preserve">“Je studená voda v Sušance, tak tu chodím spáchat hygienu, nějaké teplé jídlo, kafíčko,” dadal jiný klient.</w:t>
      </w:r>
    </w:p>
    <w:p>
      <w:pPr/>
      <w:r>
        <w:rPr/>
        <w:t xml:space="preserve">První větší nápor lidí bez domova očekávají v centrech o víkendu, kdy se má ochladit.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620/socialni-zarizeni-se-chystaji-na-napor-lidi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2026-05-08T11:23:41+02:00</dcterms:created>
  <dcterms:modified xsi:type="dcterms:W3CDTF">2026-05-08T11:23:41+02:00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