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Educy vytvořili obrazy pro odbor dopravy</w:t>
      </w:r>
    </w:p>
    <w:p>
      <w:pPr/>
      <w:r>
        <w:rPr/>
        <w:t xml:space="preserve">Lidé, kteří přicházejí na odbor dopravy vyřídit své záležitosti, teď mohou chvíle čekání strávit příjemněji - prohlídkou obrazů. Jejich autory jsou studenti reprodukční grafiky Střední odborné škola Educa. </w:t>
      </w:r>
    </w:p>
    <w:p>
      <w:pPr/>
      <w:r>
        <w:rPr/>
        <w:t xml:space="preserve">“Výstava je tématická, vztahuje se tedy k našemu odboru dopravy a k dopravě. Vyzdobeny máme nejen kanceláře úřadu, ale i zkušební místnost řidičů, prostory pro klienty a schodiště,” uvedl Libor Macíček, vedoucí odboru dopravy, MěÚ Nový Jičín. </w:t>
      </w:r>
    </w:p>
    <w:p>
      <w:pPr/>
      <w:r>
        <w:rPr/>
        <w:t xml:space="preserve">“Aby výstava nebyla monotónní, tak jsme tady udělali průřez výtvarnými technikami. Můžete tady viděl linoryty, je tady čistě počítačová grafika plus technika pointilismu a šablony, které žáci stříkali akrylovými spreji,” sdělila Adéla Brózdová, učitelka odborného výcviku, SOŠ Educa.</w:t>
      </w:r>
    </w:p>
    <w:p>
      <w:pPr/>
      <w:r>
        <w:rPr/>
        <w:t xml:space="preserve">Obrazů je celkem 40 a vystaveny zůstanou ve druhém patře budovy městského úřadu na DIvadelní ulici trvale.   </w:t>
      </w:r>
    </w:p>
    <w:p>
      <w:pPr/>
      <w:r>
        <w:rPr/>
        <w:t xml:space="preserve">“Na obrázku je velorex neboli hadraplán, protože můj otec má toto vozidlo rád, tak jsem se ho rozhodla nějak ztvárnit,” popsala svůj obraz Veronika Slívová, studentka SOŠ Educa.</w:t>
      </w:r>
    </w:p>
    <w:p>
      <w:pPr/>
      <w:r>
        <w:rPr/>
        <w:t xml:space="preserve">“Technika se jmenuje pointilismus, celý ten obrázek je jenom z teček, je to ruční práce a můžu říct, že je to opravdu náročné,” okomentovala své dílo další studentka oboru reprodukční grafik Klára Modrianská.</w:t>
      </w:r>
    </w:p>
    <w:p>
      <w:pPr/>
      <w:r>
        <w:rPr/>
        <w:t xml:space="preserve">“Čím více tečkujete, čím více jsou tečky hustší, tím je obraz detailnější a více vyniká stínování,” upozornila Natálie Kabátová, studentka SOŠ Educa. </w:t>
      </w:r>
    </w:p>
    <w:p>
      <w:pPr/>
      <w:r>
        <w:rPr/>
        <w:t xml:space="preserve">“Má technika je bez názvu. V podstatě jsme použil papír, pak jsem si z novin vystřihnul různé články a na podklad jsem nastříkal sprejem obrys auta,” vysvětlil svou tvorbu Tomáš Nešpor, student SOŠ Educa.</w:t>
      </w:r>
    </w:p>
    <w:p>
      <w:pPr/>
      <w:r>
        <w:rPr/>
        <w:t xml:space="preserve">Práce studentů mohou lidé ve městě vidět také na dalších místech, například v mateřské škole Karla Čapka, na dětském oddělení nemocnice a na dopravním hřišti na ulici Dlouhá. </w:t>
      </w:r>
    </w:p>
    <w:p>
      <w:pPr/>
      <w:r>
        <w:rPr/>
        <w:t xml:space="preserve">“Určitě je to pro ně hodně motivační a je to i vidět na jejich chuti do práce, když vidí, jak pěkně jejich obrázky působí na stěnách na diváka,” doplnila Adéle Brózdová.</w:t>
      </w:r>
    </w:p>
    <w:p>
      <w:pPr/>
      <w:r>
        <w:rPr/>
        <w:t xml:space="preserve">V jednání je, že by další výtvarná díla studentů mohla v příštím roce zpestřit také Návštěvnické informační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5/studenti-educy-vytvorili-obrazy-pro-odbor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