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už si vyzkoušely zimní údržbu</w:t>
      </w:r>
    </w:p>
    <w:p>
      <w:pPr/>
      <w:r>
        <w:rPr/>
        <w:t xml:space="preserve">Letošnízima nastupuje pozvolna. Poprvé o sobě dala vědět v polovinělistopadu namrzlými komunikacemi. Pracovníky ludgeřovických technických služebale nezaskočila. Už dávno na ni byli nachystaní. Stroje prošlykontrolou a dostatek je také posypového materiálu ve skladu.</w:t>
      </w:r>
    </w:p>
    <w:p>
      <w:pPr/>
      <w:r>
        <w:rPr/>
        <w:t xml:space="preserve"> "Už dávno máme připraveny sypače, pluhy a  hrabla. Myslet musíme i na ruční nářadí, říká Josef Balgar, jednatel TS Ludgeřovice.  Hnedv několika problematických lokalitách jsou připraveny zásobníkys posypovým materiálem, aby jej mohli sami občané třebav případě nenadálé ledovky použít a silnici hnedzprůjezdnit. Dřevěné zásněžky, které brání nafoukanémusněhu, už také stojí na svých místech. V době, kdy zrovnanemrzne a nesněží, se pracovníci technických služeb věnujíještě podzimním pracím, jako je hrabání listí nebo třebaořez stromů. Nicméně vyjet do terénu jsou schopni téměřokamžitě.  "Kdybychompotřebovali, tak přehodíme pluhy na traktor a posypový stroj. A v podstatě během krátké doby můžeme vyjet,“ říká Jaromír Bohačík z technických služeb.  Rychlézpřístupnění komunikací ale leckdy komplikují řidiči, kteřív úzkých uličkách nevhodně parkují, a ztěžují tak odklízenísněhu. Auta totiž zúží silnici a objemné traktory s pluhem pak majíproblém projet. </w:t>
      </w:r>
    </w:p>
    <w:p>
      <w:pPr/>
      <w:r>
        <w:rPr/>
        <w:t xml:space="preserve">„Jeto trochu i bezohlednost řidičů,protože může nastat situace, že technika se tam nedostane a neprovede zimní údržbu," upozorňuje Balgar.  </w:t>
      </w:r>
      <w:hyperlink r:id="rId9" w:history="1">
        <w:r>
          <w:rPr/>
          <w:t xml:space="preserve"/>
        </w:r>
      </w:hyperlink>
      <w:r>
        <w:rPr/>
        <w:t xml:space="preserve">Technické služby se v Ludgeřovicíchstarají o 3 kilometry chodníků a 21 kilometrů místních silnic.Hlavní tahy, které vedou obcí,  pak spravuje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698/technicke-sluzby-uz-si-vyzkousely-zimni-udrzb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2026-05-31T10:12:14+02:00</dcterms:created>
  <dcterms:modified xsi:type="dcterms:W3CDTF">2026-05-31T10:12:14+02:00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