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Otec půjde za ubližení kojenci na 8 let za mříže</w:t>
      </w:r>
    </w:p>
    <w:p>
      <w:pPr/>
      <w:r>
        <w:rPr/>
        <w:t xml:space="preserve">Událost se odehrála před dvěma roky na ubytovně Kosmos v Karviné. Přítelkyně obžalovaného odešla ráno do obchodu a mladík zůstal na pokoji se čtyřměsíčním batoletem sám. Co všechno se pak za dveřmi pokoje dělo, lze vyvodit pouze ze znaleckého posudku a svědectví souseda. Jisté je, že dítě brečelo a obžalovaný ho zřejmě chtěl utišit. </w:t>
      </w:r>
      <w:r>
        <w:rPr>
          <w:i w:val="1"/>
          <w:iCs w:val="1"/>
        </w:rPr>
        <w:t xml:space="preserve">"Nezletilý byl vystaven opakovanému velmi prudkému třesení a dále byl vystaven působení vodního prostředí. Já dovozuji, že měla být poškozenému hlavička ponořena do vody, aby mu bylo znemožněno dýchání," </w:t>
      </w:r>
      <w:r>
        <w:rPr/>
        <w:t xml:space="preserve">uvádí státní zástupce David Bartoš. </w:t>
      </w:r>
    </w:p>
    <w:p>
      <w:pPr/>
      <w:r>
        <w:rPr/>
        <w:t xml:space="preserve">Kojence přinesl obžalovaný na recepci ubytovny a až záchranářům se jej podařilo znovu rozdýchat. Mladík tvrdil, že dítě zalehl při spánku. Podle souseda ale dítě celou dobu křičelo a čím více řvalo, tím hlasitěji pouštěl hudbu. Navíc si záchranář všiml, že dítě mělo mokré vlásky. Báchorkám obžalovaného nevěří ani přítelkyně. </w:t>
      </w:r>
      <w:r>
        <w:rPr>
          <w:i w:val="1"/>
          <w:iCs w:val="1"/>
        </w:rPr>
        <w:t xml:space="preserve">"Může si říkat co chce. Já vím svoje,"</w:t>
      </w:r>
      <w:r>
        <w:rPr/>
        <w:t xml:space="preserve"> řekla TV Polar u soudu.</w:t>
      </w:r>
    </w:p>
    <w:p>
      <w:pPr/>
      <w:r>
        <w:rPr/>
        <w:t xml:space="preserve">Neuvěřil jim ani soud a uznal mladíka vinným z ublížení na zdraví. </w:t>
      </w:r>
      <w:r>
        <w:rPr>
          <w:i w:val="1"/>
          <w:iCs w:val="1"/>
        </w:rPr>
        <w:t xml:space="preserve">"Odsuzuje se na 8 let vězení,"</w:t>
      </w:r>
      <w:r>
        <w:rPr/>
        <w:t xml:space="preserve"> vynesla předsedkyně senátu ortel. </w:t>
      </w:r>
    </w:p>
    <w:p>
      <w:pPr/>
      <w:r>
        <w:rPr/>
        <w:t xml:space="preserve">Ještě je brzy na zjištění všech trvalých následků u dítěte. je ale pravděpodobné, že bude mít problémy s pohybem, pamětí a bude také šilhat.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764/otec-pujde-za-ublizeni-kojenci-na-8-let-za-m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2026-04-16T23:50:41+02:00</dcterms:created>
  <dcterms:modified xsi:type="dcterms:W3CDTF">2026-04-16T23:50:41+02:00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