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7.12.2018,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Kapličce v Bludovicích se blýská na lepší časy</w:t>
      </w:r>
    </w:p>
    <w:p>
      <w:pPr/>
      <w:r>
        <w:rPr/>
        <w:t xml:space="preserve">Duší každého chrámu, i toho nejmenšího, jsou varhany. Ty z kaple sv. Michala v Bludovicích zmizely. Na místě zůstala prázdná skříň s píšťalami z roku 1866 dílny novojičínského varhanáře Johana Neussera, nástroj uvnitř ale chybí. </w:t>
      </w:r>
    </w:p>
    <w:p>
      <w:pPr/>
      <w:r>
        <w:rPr/>
        <w:t xml:space="preserve">“Co jsme vykoumali od pamětníků a z kronik, tak kolem roku 1987, 1988 tady byly. Potom se odvezly na opravu a po roce 1989 se prostě už nevrátily,” uvedla Gabriela Žitníková, správce kaple. </w:t>
      </w:r>
    </w:p>
    <w:p>
      <w:pPr/>
      <w:r>
        <w:rPr/>
        <w:t xml:space="preserve">Informace, kde se měly varhany opravovat, se nikde nedochovala, nicméně někteří farníci se chtějí pokusit je vypátrat. Vůbec osud celé kaple, která byla v 1. polovině 18. století postavena jako součást školy, je pohnutý. </w:t>
      </w:r>
    </w:p>
    <w:p>
      <w:pPr/>
      <w:r>
        <w:rPr/>
        <w:t xml:space="preserve">“V padesátých letech se uvažovalo, že by z této kapličky mělo být řeznictví. Dokonce se uvažovalo, že by ten řeznický pult měl být přímo na obětním stole,” připomněla správkyně kaple. </w:t>
      </w:r>
    </w:p>
    <w:p>
      <w:pPr/>
      <w:r>
        <w:rPr/>
        <w:t xml:space="preserve">Kapličku se zachovat podařilo. Dnes je v majetku města Nový Jičín. V roce 2009 ji citelně zasáhly povodně a potřebuje stavební zákrok. </w:t>
      </w:r>
    </w:p>
    <w:p>
      <w:pPr/>
      <w:r>
        <w:rPr/>
        <w:t xml:space="preserve">“V letošním roce máme projektovou dokumentaci s tím, že v příštím roce bychom chtěli kapličku opravovat. Jednalo by se o vnitřní a vnější sanační omítky a všechny práce s tím související, protože ten objekt je velmi vlhký,” doplnila Oldřiška Navrátilová, vedoucí Odboru školství, kultury a sportu, MěÚ Nový Jičín.</w:t>
      </w:r>
    </w:p>
    <w:p>
      <w:pPr/>
      <w:r>
        <w:rPr/>
        <w:t xml:space="preserve">Práce by tedy mohly proběhnout během jara a léta roku 2019. Podle Gabriely Žitníkové by pak část kaple, která kdysi sloužila jako školní třída, mohla být jakýmsi mísntím minimuzeem. </w:t>
      </w:r>
    </w:p>
    <w:p>
      <w:pPr/>
      <w:r>
        <w:rPr/>
        <w:t xml:space="preserve">“Dlouhou dobu si moc přeji, abych informace o historii Bludovic mohla shromáždit na nějakém místě, které je veřejné,” podotkla Gabriela Žitníková. </w:t>
      </w:r>
    </w:p>
    <w:p>
      <w:pPr/>
      <w:r>
        <w:rPr/>
        <w:t xml:space="preserve">“Jestliže Bludovičtí budou mít zájem, určitě by tam ty akce mohly být, ale nejdříve musí být dobrý technický stav toho objektu,” potvrdila Oldřiška Navrátilová.</w:t>
      </w:r>
    </w:p>
    <w:p>
      <w:pPr/>
      <w:r>
        <w:rPr/>
        <w:t xml:space="preserve">Hudební tóny se z kaple přece jen čas od času linou, a to z harmonia, které zde bylo přesunuto v rámci farnosti z Mariánských hor. Zahrál na něj Jiří Krátký, odborník, který se stará o varhany ve všech kostelech ostravsko-opavské diecéze. </w:t>
      </w:r>
    </w:p>
    <w:p>
      <w:pPr/>
      <w:r>
        <w:rPr/>
        <w:t xml:space="preserve">“Jako společenství lidí, kteří máme rádi přírodu a práci s dětmi v rámci našeho spolku Venkovská škola Bludička, tak se snažíme tu kapličku otevírat v rámci našich akcí,” upozornila správkyně kaple. </w:t>
      </w:r>
    </w:p>
    <w:p>
      <w:pPr/>
      <w:r>
        <w:rPr/>
        <w:t xml:space="preserve">Jednou z nich je mše jako součást Hubertovy jízdy. Další příležitost k prohlídce kaple se naskytne 23. prosince v rámci akce nahlédnutí do Betlémské stáje.</w:t>
      </w:r>
    </w:p>
    <w:p>
      <w:pPr/>
      <w:r>
        <w:rPr/>
        <w:t xml:space="preserve">Podporu ve svých aktivitách týkajících se oživení kaple a pátrání po varhanách teď našla Gabriela ŽItníková v osobě Jaroslava Perutky, zastupitele a předsedy osadního výboru v Žilině, který se také dlouhodobě věnuje obnově právě žilinského kostela.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796/kaplicce-v-bludovicich-se-blyska-na-lepsi-c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2026-05-08T09:50:21+02:00</dcterms:created>
  <dcterms:modified xsi:type="dcterms:W3CDTF">2026-05-08T09:50:21+02:00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