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rozsvítili vánoční strom andělé</w:t>
      </w:r>
    </w:p>
    <w:p>
      <w:pPr/>
      <w:r>
        <w:rPr/>
        <w:t xml:space="preserve">Druhou adventní neděli začal v Karviné vánoční jarmark, který jeho návštěvníkům přinese následujících 14 dní spoustu živé zábavy, množství voňavých dobrot na zahřátí a ukázku řemeslných tradic, které neodmyslitelně k Vánocům patří. V neděli na náměstí lidé zavítali také kvůli pestrému programu a také kvůli nejhezčímu okamžiku a to rozsvícení vánočního stromu.</w:t>
      </w:r>
    </w:p>
    <w:p>
      <w:pPr/>
      <w:r>
        <w:rPr/>
        <w:t xml:space="preserve">Strom slavnostně rozsvítil primátor města, který všem přítomným také popřál krásné vánoční dny.</w:t>
      </w:r>
    </w:p>
    <w:p>
      <w:pPr/>
      <w:r>
        <w:rPr/>
        <w:t xml:space="preserve">Bohatý program, který dokreslil a navodil vánoční atmosféru každoročně připravuje městský dům kultury a ani etos přítomné nezklamal.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12/v-karvine-rozsvitili-vanocni-strom-an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2026-04-27T10:40:47+02:00</dcterms:created>
  <dcterms:modified xsi:type="dcterms:W3CDTF">2026-04-27T10:40:47+02:00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