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11.12.2018, 14:17</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Rozpočet Opavy v r. 2019 bude vyrovnaný</w:t></w:r></w:p><w:p><w:pPr/><w:r><w:rPr/><w:t xml:space="preserve">Velkouradost udělal návrh rozpočtu jistě obyvatelům domů na Hornímnáměstí, kteří se měli kvůli původně plánované přestavběvystěhovat. Nově se má dům zateplit a vymění se zde také okna,obojí za 17 mil. korun. Další investicí mají být třeba veřejnéosvětlení na Březinově ulici nebo opravyškol, jejichž zřizovatelem je město. Na tyto budovy by se vedeníměsta chtělo zaměřit podrobněji.</w:t></w:r></w:p><w:p><w:pPr/><w:r><w:rPr/><w:t xml:space="preserve">„Stavškolních budov, až už mateřského či základního školství jeza ta léta tristní. </w:t></w:r></w:p><w:p><w:pPr/><w:r><w:rPr/><w:t xml:space="preserve">Jepotřeba udělat pasportizaci   v jakém stavu ty školy jsou azařadit je ať už do plánu oprav nebo investic,“ říkánáměstkyně primátora Opavy HanaBrňáková (Piráti& Opavané).</w:t></w:r></w:p><w:p><w:pPr/><w:r><w:rPr/><w:t xml:space="preserve">Podlebývalého primátora a nyní opozičního člena zastupitelstvaRadima Křupaly jsou prostředky na investice nízké: „Nainvestice zbyly opravdu jen malé peníze – okolo 30 mil korun. Cožje málo na velikost města. Podle mne by investice měly být větší.Resp. Snaha vedení by měla být taková, že by se mělo víceuspořit z provozu.“</w:t></w:r></w:p><w:p><w:pPr/><w:r><w:rPr/><w:t xml:space="preserve">Nicméněo projektech, které Opava řeší dlouhodobě,  jako je realizaceaquaparku, oprava zimního stadionu, výstavba bytů v areálubývalých Dukelských kasáren nebo vyřešení prostoru kolembývalého nákupního centra Slezanka – rozhodnou zastupitelé ažna jaře. Poté, co bude hotový závěrečný účet za rok 2018. Abude jasné,kolik peněz zbylo na další investice.</w:t></w:r></w:p><w:p><w:pPr/><w:r><w:rPr/><w:t xml:space="preserve">„Chcemevytvořit dlouhodobý investiční plán. Bude to strategický plánna zhruba 7 let. A právě ty investice, které jsou nosné astrategické, chceme komunikovat v celém politickém spektru,“předestřel záměr vedení městaprimátor TomášNavrátil (ANO).</w:t></w:r></w:p><w:p><w:pPr/><w:r><w:rPr/><w:t xml:space="preserve">Dokončenyby měly být již rozpracované projekty revitalizace Stříbrnéhojezera nebo parkování u východního vlakového nádraží.</w:t></w:r></w:p><w:p><w:pPr/><w:r><w:rPr/><w:t xml:space="preserve">Rozpočetměsta budou schvalovat na svém zasedání zastupitelé, a to 17.prosince.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813/rozpocet-opavy-v-r-2019-bude-vyrovn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2026-07-12T18:30:11+02:00</dcterms:created>
  <dcterms:modified xsi:type="dcterms:W3CDTF">2026-07-12T18:30:11+02:00</dcterms:modified>
</cp:coreProperties>
</file>

<file path=docProps/custom.xml><?xml version="1.0" encoding="utf-8"?>
<Properties xmlns="http://schemas.openxmlformats.org/officeDocument/2006/custom-properties" xmlns:vt="http://schemas.openxmlformats.org/officeDocument/2006/docPropsVTypes"/>
</file>