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válce přednášel novojičínským žákům klub vojenské historie</w:t>
      </w:r>
    </w:p>
    <w:p>
      <w:pPr/>
      <w:r>
        <w:rPr/>
        <w:t xml:space="preserve">Učební osnovy vlastivědy v pátých ročnících nastolily v těchto dnech téma 2. světové války. Množící se dotazy žáků na detaily z tohoto období dějin inspirovaly učitelku novojičínské Základní školy Komenského 66, aby zorganizovala speciální výuku.</w:t>
      </w:r>
    </w:p>
    <w:p>
      <w:pPr/>
      <w:r>
        <w:rPr/>
        <w:t xml:space="preserve">“V hodinách vlastivědy byly děti strašně zvídavé a měly mnoho otázek,  tak jsme poprosili Klub vojenské historie FENIX z Nového Jičína, aby nám pověděli více informací. Proto jsme uspořádali v tělocvičně tuto hodinu,” uvedla Petra Váňová, učitelka ZŠ Komenského 66. </w:t>
      </w:r>
    </w:p>
    <w:p>
      <w:pPr/>
      <w:r>
        <w:rPr/>
        <w:t xml:space="preserve">Členové klubu vojenské historie školáky kromě teorie zaujali ukázkami vojenských uniforem, výstroje, zbraní a zdravotnické techniky. </w:t>
      </w:r>
    </w:p>
    <w:p>
      <w:pPr/>
      <w:r>
        <w:rPr/>
        <w:t xml:space="preserve">“Připravenost publika byla perfektní. Byl jsem mile překvapen, byl jsem mile překvapen, že odpovídali na otázky, které jsem pokládal, takže bezva a velkou poklonu paním učitelkám,” reagoval Libor Chyba, KVH FENIX Nový Jičín. </w:t>
      </w:r>
    </w:p>
    <w:p>
      <w:pPr/>
      <w:r>
        <w:rPr/>
        <w:t xml:space="preserve">“Zaujalo mě úplně všechno, hlavně ty zbraně a uniformy, všechno jsme si mohli osahat,” sdělil jeden z páťáků. “Ty kovové operační věci a že je používali bez uspávání, to bych asi nevydržel,” přidal se spolužák. “Líbilo se mi to, byl do dobře vyprávěný příběh a dobře to skončilo,” ozval se další žák. “Ptala jsem se, proč se to území jmenovalo Sudety a líbila se mi knížka, jak ošetřovat lidi,” pousmála se jedenáctiletá školačka.  </w:t>
      </w:r>
    </w:p>
    <w:p>
      <w:pPr/>
      <w:r>
        <w:rPr/>
        <w:t xml:space="preserve">Klub vojenské historie poskytl škole také filmové dokumenty. Žáci se tak mohli na debatu o to více připravit.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44/o-valce-prednasel-novojicinskym-zakum-klub-vojens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2026-06-22T15:07:11+02:00</dcterms:created>
  <dcterms:modified xsi:type="dcterms:W3CDTF">2026-06-22T15:07:11+02:00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