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27.12.2018, 09:25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Výstupy na Svinec uspěly v participativním rozpočtu</w:t>
      </w:r>
    </w:p>
    <w:p>
      <w:pPr/>
      <w:r>
        <w:rPr/>
        <w:t xml:space="preserve">Participativní rozpočet zavedla novojičínská radnice letos poprvé. Vyčlenila na něj 200 tisíc korun a lidé mohli přicházet s vlastními nápady, co by si ve městě přáli zrealizovat. Ze čtyř vizí se prosadily dvě.  </w:t>
      </w:r>
    </w:p>
    <w:p>
      <w:pPr/>
      <w:r>
        <w:rPr/>
        <w:t xml:space="preserve">“V tom hlasování uspěly jednak projekt Na Svinec a projekt Hřiště pro malé i velké sviště. Ten druhý projekt se týká dětského hřiště vedle Educy a Základní škola Galaxie, které bude také přístupné veřejnosti,” uvedl Ondřej Syrovátka (SZ), 2. místostarosta Nového Jičína.</w:t>
      </w:r>
    </w:p>
    <w:p>
      <w:pPr/>
      <w:r>
        <w:rPr/>
        <w:t xml:space="preserve">Zatímco herní prvky se ještě dokončují, projekt na Svinec už je připraven.</w:t>
      </w:r>
    </w:p>
    <w:p>
      <w:pPr/>
      <w:r>
        <w:rPr/>
        <w:t xml:space="preserve">“Hlavní myšlenkou projektu je motivovat lidi k tomu, aby se pohybovali v přírodě a tím přispěli ke svému zdraví a spokojenosti,” sdělil Jiří Klein, iniciátor projektu, spolek Zážitky v pohybu.</w:t>
      </w:r>
    </w:p>
    <w:p>
      <w:pPr/>
      <w:r>
        <w:rPr/>
        <w:t xml:space="preserve">Podstatou nápadu je celoroční přátelské soutěžení v počtu výstupů na kopec Svinec. Měří se elektronicky. Jedna čtečka otisků prstů je umístěna na kopci na budově chaty. </w:t>
      </w:r>
    </w:p>
    <w:p>
      <w:pPr/>
      <w:r>
        <w:rPr/>
        <w:t xml:space="preserve">Druhá kontrolní čtečka je na náměstí na domě Návštěvnického centra. Podrobné informace o pravidlech výstupů najdou příznivci na www.nasvinec.cz.</w:t>
      </w:r>
    </w:p>
    <w:p>
      <w:pPr/>
      <w:r>
        <w:rPr/>
        <w:t xml:space="preserve">Kromě hlavní dlouhodobé soutěže, která začíná 1. ledna 2019, slibují iniciátoři projektu také další výzvy například čtyřiadvacetihodinové výstupy.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942/vystupy-na-svinec-uspely-v-participativnim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2026-07-06T14:04:57+02:00</dcterms:created>
  <dcterms:modified xsi:type="dcterms:W3CDTF">2026-07-06T14:04:57+02:00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