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Frýdku-Místku je Šarlotka</w:t>
      </w:r>
    </w:p>
    <w:p>
      <w:pPr/>
      <w:r>
        <w:rPr/>
        <w:t xml:space="preserve">Na Nový rok se ve frýdeckomístecké porodnici narodily hned dvě děti. Chlapeček Jonáš, který přišel na svět v 1 hodinu a 20 minut, byl nejen prvním miminkem, které se v porodnici narodilo, ale zároveň také prvním dítětem narozeným v Moravskoslezském kraji. Váží 3810 gramů, měří 52 centimetrů a je druhým dítětem manželů Julie a Martina Jurkových z Tiché.</w:t>
      </w:r>
    </w:p>
    <w:p>
      <w:pPr/>
      <w:r>
        <w:rPr/>
        <w:t xml:space="preserve">“Nečekali jsme to a jsme rádi. Hlavně, že je zdravý. Je to naše druhé dítě, už doma máme tříletého Bartoloměje. Zatím je hodný, uvidíme, že to tak bude i pokračovat,” řekla maminka Julie Jurková.</w:t>
      </w:r>
    </w:p>
    <w:p>
      <w:pPr/>
      <w:r>
        <w:rPr/>
        <w:t xml:space="preserve">Druhým letošním miminkem a zároveň prvním občánkem města Frýdku-Místku je holčička Šarlota Sliacka, která se narodila v 9 hodin a 34 minut. </w:t>
      </w:r>
    </w:p>
    <w:p>
      <w:pPr/>
      <w:r>
        <w:rPr/>
        <w:t xml:space="preserve">“Je prvorozená, měla 3200 gramů, 48 centimetrů, narodila se víceméně sama. Byla moc šikovná, paní porodní asistentka mi pomáhala. Jsme spokojená,” řekla maminka Nela Wlochová.</w:t>
      </w:r>
    </w:p>
    <w:p>
      <w:pPr/>
      <w:r>
        <w:rPr/>
        <w:t xml:space="preserve">Obě maminky i miminka jsou zdravé a v pořádku a také my jim přejeme hlavně pevné zdraví a spoustu radosti v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22/prvnim-obcankem-frydkumistku-je-sarl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2026-04-30T00:06:11+02:00</dcterms:created>
  <dcterms:modified xsi:type="dcterms:W3CDTF">2026-04-30T00:06:11+02:00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