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24.1.2019,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havířovském domově Luna se zvýší bezpečnost</w:t>
      </w:r>
    </w:p>
    <w:p>
      <w:pPr/>
      <w:r>
        <w:rPr/>
        <w:t xml:space="preserve">Domov seniorů Luna v Havířově byl v devadesátých letech postaven jako penzion a nemusel splňovat tak přísná bezpečnostní opatření. Nyní je ale v domově průměrný věk 86 let. Investice do zabezpečení jsou nezbytné. V první etapě se nyní instalují kouřová čidla.</w:t>
      </w:r>
    </w:p>
    <w:p>
      <w:pPr/>
      <w:r>
        <w:rPr/>
        <w:t xml:space="preserve">"Jsme opravdu velké zařízení, je tady 180 klientů. Z to 50% je imobilních, nejsou soběstační. V případě požáru by nemohli ani opustit obytnou jednotku. Proto toto zařízení nám bude pomáhat k lokalizaci požáru a k rychlému zásahu," řekl provozní domova Jaroslav Smiga.</w:t>
      </w:r>
    </w:p>
    <w:p>
      <w:pPr/>
      <w:r>
        <w:rPr/>
        <w:t xml:space="preserve">"Mnoho lidí co vím, postavili brambory, postavili maso. Odešli a potom jsme ucítili následky," řekl klient. "Určitě je to dobré, protože kdyby se něco stalo, tak máte možnost rychle odejít," dodala seniorka.  Kromě čidel se bude na chodbách instalovat i kamerový systém. Staří lidé totiž ztrácejí orientaci.</w:t>
      </w:r>
    </w:p>
    <w:p>
      <w:pPr/>
      <w:r>
        <w:rPr/>
        <w:t xml:space="preserve">"Je to hlavně kvůli jejich bezpečnosti a hlavně kvůli tomu, když se jim něco stane. Nebo, když se v tom našem velkém komplexu ztratí, tak my ho na kameře uvidíme a můžeme mu pomoci,” vysvětlila vedoucí sociálního úseku Tamara Šeligová.</w:t>
      </w:r>
    </w:p>
    <w:p>
      <w:pPr/>
      <w:r>
        <w:rPr/>
        <w:t xml:space="preserve">I díky tomu, že se lidé dožívají stále vyššího věku, je v Havířově kapacita domovů naprosto nedostatečná. Zařízení Luna eviduje na 650 aktivních žádostí o umístění.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174/v-havirovskem-domove-luna-se-zvysi-bezp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2026-04-03T11:44:18+02:00</dcterms:created>
  <dcterms:modified xsi:type="dcterms:W3CDTF">2026-04-03T11:44:18+02:00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