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Území po skládce kalů ve Vratimově není kontaminované</w:t>
      </w:r>
    </w:p>
    <w:p>
      <w:pPr/>
      <w:r>
        <w:rPr/>
        <w:t xml:space="preserve">Ještě v srpnu minlulého roku leželo v areálu společnosti Datafish ve Vratimově 7400 tun nebezpečného odpadu. Šlo o zavápněnou směs kalů po bývalé chemičce Ostramo, která byla původně ve Vratimově jen na pár dní před odvozem k likvidaci ve spalovně. Nakonec z toho bylo téměř 10 let. V listopadu byl odpad odvezen k likvidaci do spaloven v Ostravě a Vřesové. </w:t>
      </w:r>
      <w:r>
        <w:rPr>
          <w:i w:val="1"/>
          <w:iCs w:val="1"/>
        </w:rPr>
        <w:t xml:space="preserve">"To hlavní zařízení, tlaková plynárna Vřesová, provádí spoluspalování odpadu, kdy tento odpad přidává ke svému primárnímu palivu. Jeho zplynováním vyrábí tzv. energoplyn z něhož se vyrábí energie,"</w:t>
      </w:r>
      <w:r>
        <w:rPr/>
        <w:t xml:space="preserve"> vysvětluje zástupce společnosti SUEZ, která odpad likviduje Lubomír Jati.</w:t>
      </w:r>
    </w:p>
    <w:p>
      <w:pPr/>
      <w:r>
        <w:rPr/>
        <w:t xml:space="preserve">Po likvidaci odpadu bylo ještě nutné zjistit, zda v podloží nezůstaly nebezpečné látky. Odebráno bylo celkem 8 vzorků. Z výsledků vyplývá, že vše je v pořádku. </w:t>
      </w:r>
      <w:r>
        <w:rPr>
          <w:i w:val="1"/>
          <w:iCs w:val="1"/>
        </w:rPr>
        <w:t xml:space="preserve">"Odběry dopadly dobře. Ministerstvo ŽP a Česká inspekce životního prostředí včetně supervize odsouhlasili, že půda není kontaminovaná a není třeba další sanace," </w:t>
      </w:r>
      <w:r>
        <w:rPr/>
        <w:t xml:space="preserve">potvrzuje náměstkyně hejtmana Jarmila Uvírová. </w:t>
      </w:r>
    </w:p>
    <w:p>
      <w:pPr/>
      <w:r>
        <w:rPr/>
        <w:t xml:space="preserve">Krajský úřad tak už mohl předat plochu společnosti Datafish, která je majitelem. Další sanace není nutná a tak ji firma může využít k libovolnému účelu. Prozatím zřejmě bude sloužit jako parkoviště.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76/uzemi-po-skladce-kalu-ve-vratimove-neni-kontamin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2026-06-16T07:06:35+02:00</dcterms:created>
  <dcterms:modified xsi:type="dcterms:W3CDTF">2026-06-16T07:06:35+02:00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