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v mrazech plní azylové domy</w:t>
      </w:r>
    </w:p>
    <w:p>
      <w:pPr/>
      <w:r>
        <w:rPr/>
        <w:t xml:space="preserve"> „Vposledních dnech a týdnech je ta kapacita víceméně naplněnáhlavně na nízkoprahových službách, to je noclehárna a dennícentrum. Noclehárnu máme pro 10 lidí a jsme nuceni v posledníchdnech využívat i volnou židli, je to taková nástavba nebo ibonus pro ty lidi, co už se do té kapacity nevejdou,“ říkávedoucí sociálních služeb Armády spásy Krnov Milan Boháč.</w:t>
      </w:r>
    </w:p>
    <w:p>
      <w:pPr/>
      <w:r>
        <w:rPr/>
        <w:t xml:space="preserve">Noclehárnoua denním centrem projde v mrazivých dnech až 3x více lidí, nežkdyž jsou teploty nad nulou.</w:t>
      </w:r>
    </w:p>
    <w:p>
      <w:pPr/>
      <w:r>
        <w:rPr/>
        <w:t xml:space="preserve">Anketa,uživatelé Armády spásy: „Venku, když je -10, -4, -3, tak tohodně pomohlo, protože tady ty lidi potřebujou hlavně to teplo,občerstvení, sprcha, prostě teplo hlavně. Když je někdo moc vkrizi, tak jsou takoví ochotní a dají vám to i zadarmo tupračku.“</w:t>
      </w:r>
    </w:p>
    <w:p>
      <w:pPr/>
      <w:r>
        <w:rPr/>
        <w:t xml:space="preserve">„Bylajsem v Bruntále a Opavě a ještě nikdy jsem nezažila, aby miněkdo pomáhal jako tady, Tady je to nejlepší úplně ve všem.Snaží se.“</w:t>
      </w:r>
    </w:p>
    <w:p>
      <w:pPr/>
      <w:r>
        <w:rPr/>
        <w:t xml:space="preserve">„Jásu spokojený, tady mám klid.“</w:t>
      </w:r>
    </w:p>
    <w:p>
      <w:pPr/>
      <w:r>
        <w:rPr/>
        <w:t xml:space="preserve">Noclehárnumusí lidé opustit v 7 ráno. Většina z nich využívá oběslužby nízkoprahového centra najednou. Tedy noclehárnu i dennícentrum. Venku tak tráví pouhé 2 hodiny. Za veškeré služby siklienti musí platit.V zimě ale funguje i speciální program Nocleženka.</w:t>
      </w:r>
    </w:p>
    <w:p>
      <w:pPr/>
      <w:r>
        <w:rPr/>
        <w:t xml:space="preserve">„Toje originální program Armády Spásy, kdy vlastně dárci věnujífinanční obnos. Tímto obnosem je podložena poukázka a na základětéto poukázky se uživatel může ubytovat,“ upřesňuje MilanBoháč.</w:t>
      </w:r>
    </w:p>
    <w:p>
      <w:pPr/>
      <w:r>
        <w:rPr/>
        <w:t xml:space="preserve">Většinauživatelů je středního věku, v poslední době ale přibývámladých lidí od 18 do 30 let, kteří jsou zcela bez zázemí. Jsouto lidé, které přicházejí buďto z rozvrácených rodin nebo zezařízení pro mladistvé, případně  z výkonu trestu.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5185/bezdomovci-v-mrazech-plni-azyl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2026-05-17T12:03:34+02:00</dcterms:created>
  <dcterms:modified xsi:type="dcterms:W3CDTF">2026-05-17T12:03:34+02:00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