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frýdecké nemocnice zbaví děti strachu</w:t>
      </w:r>
    </w:p>
    <w:p>
      <w:pPr/>
      <w:r>
        <w:rPr/>
        <w:t xml:space="preserve">Už čtvrtým rokem se mohou děti seznamovat s prostředím dětského oddělení v rámci projektu Nebojte se nemocnice. V minulosti byl o exkurze velký zájem, proto se vedení nemocnice rozhodlo uspořádat je i letos.</w:t>
      </w:r>
    </w:p>
    <w:p>
      <w:pPr/>
      <w:r>
        <w:rPr/>
        <w:t xml:space="preserve">“Je to projekt, který pomáhá dětem odstranit strach z nemocnice. Je určen pro děti školkové a mladšího školního věku, první a druhá třída. Děti k nám přijdou na oddělení, seznámí se s prostředím, a když potom nastane situace, že do té nemocnice musí jako pacienti, tak už se méně bojí, protože to prostředí znají,” řekla primářka dětského oddělení Nemocnice ve Frýdku-Místku Sylva Gistingerová.</w:t>
      </w:r>
    </w:p>
    <w:p>
      <w:pPr/>
      <w:r>
        <w:rPr/>
        <w:t xml:space="preserve">Dětské oddělení navštíví v průměru kolem čtyřiceti školních výprav za rok. </w:t>
      </w:r>
    </w:p>
    <w:p>
      <w:pPr/>
      <w:r>
        <w:rPr/>
        <w:t xml:space="preserve">“My děti provádíme jednak příjmovou ambulancí, ukážeme jim ultrazvuk, aby měly nějaký zážitek, aby viděly něco opravdového, co máme v bříšku, můžou vidět ledviny, srdíčko, pak je provázíme oddělením, ukážeme jim, jak vypadají pokojíčky, řekneme jim, že tady můžou být s maminkou nebo s tatínkem. Vidí, že tady máme i herničku, ve které si můžou pohrát, že to není jen o tom tady ležet a bát se, ale že mezi tím, než se uzdraví, tak si můžou i pohrát a pak jdou domů,” popsala herní terapeutka Renata Kročková.</w:t>
      </w:r>
    </w:p>
    <w:p>
      <w:pPr/>
      <w:r>
        <w:rPr/>
        <w:t xml:space="preserve">Zájemci o exkurzi si mohou domluvit termín s herní terapeutkou, a to na telefonním číslem 723 172 310.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218/projekt-frydecke-nemocnice-zbavi-deti-str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2026-06-23T19:55:13+02:00</dcterms:created>
  <dcterms:modified xsi:type="dcterms:W3CDTF">2026-06-23T19:55:13+02:00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