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kruhového objezdu začne ještě letos</w:t>
      </w:r>
    </w:p>
    <w:p>
      <w:pPr/>
      <w:r>
        <w:rPr/>
        <w:t xml:space="preserve"> Moravskoslezský kraj vyčlení peníze na opravy krajských silnic. Změny se dočkají i v Ludgeřovicích:  křižovatka ulic Hlučínská a Markvartovická se změní na bezpečnější kruhový objezd.  „Tycesty na sebe navazují v nepřiměřeném sklonu. Navícproblém je,že když se tadyprojíždí rychle, zejm. při odbočovánína Markvartovice,jeproblém s výjezdem od požární zbrojnice,“ říkástarosta obce Daniel Havlík(ČSSD).</w:t>
      </w:r>
    </w:p>
    <w:p>
      <w:pPr/>
      <w:r>
        <w:rPr/>
        <w:t xml:space="preserve">SilniceI/56 je důležitou dopravní tepnou, která vede z Opavy, přesHlučín a Ludgeřovice až do Ostravy. Nový rondl by měl dopravuna tomto místě zpřehlednit. Peníze na výstavbu už ve svémrozpočtu vyčlenil Moravskoslezský kraj, mělo by se jednat o  9 milionů korun. Jde spíš o menší investici. </w:t>
      </w:r>
    </w:p>
    <w:p>
      <w:pPr/>
      <w:r>
        <w:rPr/>
        <w:t xml:space="preserve">„Dosilničníchstavebšlo vloni 1,2 miliardy korun. Letos, na počátku roku, mámepřipraveno812 mil. korun, ale počítáme s tím, že se nám  podaří,jednakz rezervy krajského rozpočtu a jednak ze Státního fondudopravní infrastruktury, získatdalší peníze. Takžetobude zřejměkolem miliardy korun,“ konstatujenáměstek hejtmanaMoravskoslezského kraje Jakub Unucka (ODS).</w:t>
      </w:r>
    </w:p>
    <w:p>
      <w:pPr/>
      <w:r>
        <w:rPr/>
        <w:t xml:space="preserve">V současnédobě jsou v blízkosti křižovatky hned tři zastávkyhromadné dopravy. Ty zůstanou zachovány i během rekonstrukce.Stejně, jako autobusové spojení s Ostravou, Hlučínem čiBohumínem.</w:t>
      </w:r>
    </w:p>
    <w:p>
      <w:pPr/>
      <w:r>
        <w:rPr/>
        <w:t xml:space="preserve">„Našípodmínkou, která tam je, že hromadnádopravanebude běhemrekonstrukceomezena. Musíme počítat s tím,že stavba bude probíhat tak, že vždy jeden jízdní pruh budeprůjezdný. Může se stát , že opravypotrvají dvě stavební sezóny– jedna část na podzim, druhá část na jaře. Raději, ať se ta stavba protáhne a nekomplikuje se hromadná doprava,“ přemýšlíHavlík.</w:t>
      </w:r>
    </w:p>
    <w:p>
      <w:pPr/>
      <w:r>
        <w:rPr/>
        <w:t xml:space="preserve">Zatímcostavbu kruhové křižovatky zafinancuje kraje, výstavbu přilehlýchchodníků a pak také osvětlení zaplatí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16/vystavba-kruhoveho-objezdu-zacn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2026-06-18T05:21:45+02:00</dcterms:created>
  <dcterms:modified xsi:type="dcterms:W3CDTF">2026-06-18T05:21:45+02:00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