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uspořádaly turnaj pro mladé hokejisty</w:t>
      </w:r>
    </w:p>
    <w:p>
      <w:pPr/>
      <w:r>
        <w:rPr/>
        <w:t xml:space="preserve">Rusko patří mezi hokejové velmoci a pro naše mladé hokejisty je konfrontace s jejich hrou velmi důležitá. Proto využil hokejový klub Vítkovice partnerství MS kraje s Vologdskou oblastí a uspořádaly turnaj pro hráče narozené v roce 2005. Kromě hráčů z Vologdy se ho zúčastnili také hokejisté Třince, Havířova, Poruby a samozřejmě domácích Vítkovic. "</w:t>
      </w:r>
      <w:r>
        <w:rPr>
          <w:i w:val="1"/>
          <w:iCs w:val="1"/>
        </w:rPr>
        <w:t xml:space="preserve">Moravskoslezské hokejové hry hráčů kategorie do 13 let jsou prvním turnajem, který pořádáme ve spolupráce MS kraje a Vologdské oblasti, která je partnerským regionem. Náš tým 8. třídy se zúčastnil turnaje ve Vologdě loni v srpnu a recipročně přijeli hráči Vologdy na naše hry," </w:t>
      </w:r>
      <w:r>
        <w:rPr/>
        <w:t xml:space="preserve">uvádí prezident HC Vítkovice Petr Handl. </w:t>
      </w:r>
    </w:p>
    <w:p>
      <w:pPr/>
      <w:r>
        <w:rPr/>
        <w:t xml:space="preserve">Hokejový turnaj samozřejmě není to jediné, co mladí hráči v Ostravě absolvují. Organizátoři pro ně připravili pestrý program. Trenéři místních klubů zase uvítali konfrontaci stylu a tréninkového přístupu. </w:t>
      </w:r>
      <w:r>
        <w:rPr>
          <w:i w:val="1"/>
          <w:iCs w:val="1"/>
        </w:rPr>
        <w:t xml:space="preserve">"Úroveň mladých hokejistu je podobná. Tréninkové procesy jsou ale jiné. My trénujeme intenzivněji a rychleji. Více se zaměřujeme na techniku," </w:t>
      </w:r>
      <w:r>
        <w:rPr/>
        <w:t xml:space="preserve">říká prezident hokejového klubu Vologda Sergej Martiněnko.</w:t>
      </w:r>
    </w:p>
    <w:p>
      <w:pPr/>
      <w:r>
        <w:rPr/>
        <w:t xml:space="preserve">Turnaj je třídenní a utkají se v něm mezi sebou všechny týmy.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47/vitkovice-usporadaly-turnaj-pro-mlade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2026-06-16T21:04:35+02:00</dcterms:created>
  <dcterms:modified xsi:type="dcterms:W3CDTF">2026-06-16T21:04:35+02:00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