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vydělali na  bruslení i pohovky do třídy</w:t>
      </w:r>
    </w:p>
    <w:p>
      <w:pPr/>
      <w:r>
        <w:rPr/>
        <w:t xml:space="preserve">Děti ze čtvrté třídy ludgeřovické základní školy žijí projektem Abeceda peněz už několik týdnů.</w:t>
      </w:r>
    </w:p>
    <w:p>
      <w:pPr/>
      <w:r>
        <w:rPr/>
        <w:t xml:space="preserve"> „Chceme si vydělat peníze na čas strávený spolu, na  bruslení na ledě a na sedačky do třídy,“ řekla nám Anička. A Sam doufá: „Myslím si, že vyděláme deset tisíc korun.“</w:t>
      </w:r>
    </w:p>
    <w:p>
      <w:pPr/>
      <w:r>
        <w:rPr/>
        <w:t xml:space="preserve">S přípravou dětem pomáhali i rodiče, kteří nakoupili materiál pro výrobu nebo sami přiložili ruku k dílu.</w:t>
      </w:r>
    </w:p>
    <w:p>
      <w:pPr/>
      <w:r>
        <w:rPr/>
        <w:t xml:space="preserve"> „Podpořili jsme děti tím, že jsme napekli párky v těstíčku, které tady mohou prodávat,“ řekla nám jedna z maminek, která se přišla na hlučínskou pobočku České spořitelny podívat.</w:t>
      </w:r>
    </w:p>
    <w:p>
      <w:pPr/>
      <w:r>
        <w:rPr/>
        <w:t xml:space="preserve">Valentýnská keramická srdíčka, polštářky nebo nejrůznější dobroty zaplavily prodejní pulty, u kterých se lidé mohli zastavit mezi vyřizováním svých záležitostí v bance. </w:t>
      </w:r>
    </w:p>
    <w:p>
      <w:pPr/>
      <w:r>
        <w:rPr/>
        <w:t xml:space="preserve">„Určitě to oživilo naši pobočku. Máme tady spoustu klientů, ale vždy je tady takové ticho. Děti to tady trochu rozbouřily,“ usmívá se zástupkyně manažera pobočky České spořitelny v Hlučíně Denisa Macková.</w:t>
      </w:r>
    </w:p>
    <w:p>
      <w:pPr/>
      <w:r>
        <w:rPr/>
        <w:t xml:space="preserve">Zboží rychle mizelo. Každý zákazník doslal od dětí jako  poděkování za nákup i valentýnské přání.</w:t>
      </w:r>
    </w:p>
    <w:p>
      <w:pPr/>
      <w:r>
        <w:rPr/>
        <w:t xml:space="preserve"> „O výrobky je velký zájem. Během první hodiny se polštářky z látky úplně vyprodaly,“ popisuje učitelka Natálie Nevřelová.</w:t>
      </w:r>
    </w:p>
    <w:p>
      <w:pPr/>
      <w:r>
        <w:rPr/>
        <w:t xml:space="preserve">Prodejní jarmark uzavřel projekt Abeceda peněz, ve kterém se čtvrťáci dozvěděli, jak správně hospodařit s financemi, jak funguje banka nebo firma.</w:t>
      </w:r>
    </w:p>
    <w:p>
      <w:pPr/>
      <w:r>
        <w:rPr/>
        <w:t xml:space="preserve"> „Do budoucna chystáme rozšířit i na druhý stupeň základních škol.  Věřím, že v té další budoucnosti i na střední a vysoké školy,“ předpokládá projektový manažer Karel Okleštěk.</w:t>
      </w:r>
    </w:p>
    <w:p>
      <w:pPr/>
      <w:r>
        <w:rPr/>
        <w:t xml:space="preserve">Dětem se během odpoledne podařilo utržit 7.881 Kč.korun. Splnit si tak mohou sen o společném bruslení i posezení na nové pohovce.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381/skolaci-si-vydelali-na--brusleni-i-pohovky-do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2026-06-27T02:44:48+02:00</dcterms:created>
  <dcterms:modified xsi:type="dcterms:W3CDTF">2026-06-27T02:44:48+02:00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