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se rozhodují kam dál po škole</w:t>
      </w:r>
    </w:p>
    <w:p>
      <w:pPr/>
      <w:r>
        <w:rPr/>
        <w:t xml:space="preserve">Žáky deváté třídy čeká důležité rozhodnutí. Zvolit si totiž musí směr dalšího studia. Podle ředitele stonavské základní školy mají letošní deváťáci velký studijní potenciál. </w:t>
      </w:r>
    </w:p>
    <w:p>
      <w:pPr/>
      <w:r>
        <w:rPr/>
        <w:t xml:space="preserve">„Máme velice šikovnou devátou třídu, která perfektně zvládá základy přípravy ke studiu, mají ochotu se učit,“ řekl ředitel stonavské základní školy Zdeněk Lusk.</w:t>
      </w:r>
    </w:p>
    <w:p>
      <w:pPr/>
      <w:r>
        <w:rPr/>
        <w:t xml:space="preserve">A právě jednu z možností dalšího středoškolského vzdělávání přišlo stonavským žákům představit vedení karvinského gymnázia.</w:t>
      </w:r>
    </w:p>
    <w:p>
      <w:pPr/>
      <w:r>
        <w:rPr/>
        <w:t xml:space="preserve">„Existují takové obavy, že je škola velmi obtížná apod. Snažili jsme se to dnes vyvrátit,“ konstatoval ředitel karvinského gymnázia Miloš Kučera.</w:t>
      </w:r>
    </w:p>
    <w:p>
      <w:pPr/>
      <w:r>
        <w:rPr/>
        <w:t xml:space="preserve">Škola se může pochlubit mnoha úspěchy svých studentů ať už v celostátních nebo mezinárodních soutěžích. Gymnázium je zapojeno do řady projektů, díky nimž mohou studenti například vycestovat do zahraničí. O své vlastní zkušenosti se s deváťáky podělily dvě  stonavské gymnazistky. Jak samy tvrdí, karvinské gymnázium bylo pro ně tou správnou volbou.</w:t>
      </w:r>
    </w:p>
    <w:p>
      <w:pPr/>
      <w:r>
        <w:rPr/>
        <w:t xml:space="preserve">„Určitě bych se rozhodla pro gymnázium znovu,“ řekla Veronika Bučková.</w:t>
      </w:r>
    </w:p>
    <w:p>
      <w:pPr/>
      <w:r>
        <w:rPr/>
        <w:t xml:space="preserve">„Gymnázium je určitě dobré pro ty, kteří chtějí dál pokračovat ve studiu na vysoké škole. Ten gympl je na to opravdu dobře připraví a to i díky dalším hodinám navíc, které jinde nemají. Jedná se například o biologii, chemii apod.,“ doplnila Magdaléna Wanecká.</w:t>
      </w:r>
    </w:p>
    <w:p>
      <w:pPr/>
      <w:r>
        <w:rPr/>
        <w:t xml:space="preserve">„Já jsem od mala vedena k tomu, že budu studovat veterinu. Rozhodla jsem se pro gymnázium, protože si myslím, že mě nejlépe připraví na tu vysokou školu.“ „Uvažuji o pedagogice, jelikož mám dobré známky, gymnázium je pro mě ideální.“ „Já bych jednou chtěla být učitelkou na střední škole,“ řekli deváťáci, kteří o studiu na karvinském gymnáziu uvažují.</w:t>
      </w:r>
    </w:p>
    <w:p>
      <w:pPr/>
      <w:r>
        <w:rPr/>
        <w:t xml:space="preserve">Přihlášky na střední školy musí rodiče deváťáků podat do 1.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391/devataci-se-rozhoduji-kam-dal-po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2026-09-01T18:23:20+02:00</dcterms:created>
  <dcterms:modified xsi:type="dcterms:W3CDTF">2026-09-01T18:23:20+02:00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