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 Senior Pasem už i do Aquaparku na Olešné</w:t>
      </w:r>
    </w:p>
    <w:p>
      <w:pPr/>
      <w:r>
        <w:rPr/>
        <w:t xml:space="preserve">Sportplex je první městská společnost, která se do projektu Senior Pas zapojila. Jeho držitelé tak mohou od 1. ledna využívat zvýhodněný vstup i v krytém Aquaparku na Olešné.</w:t>
      </w:r>
    </w:p>
    <w:p>
      <w:pPr/>
      <w:r>
        <w:rPr/>
        <w:t xml:space="preserve">“Aktivní senioři mohou kartu Senior Pas u nás využít každý všední den do 14 hodin, a to ve slevě 20 procent z běžného vstupného. Sportplex se zapojil do této služby, abychom nabídli další aktivitu aktivním seniorům a týká se to hlavně plavání, abychom podpořili jejich zdatnost a fyzickou kondici,” sdělila vedoucí Aquaparku Olešná Jana Adamczyk Vicherová.</w:t>
      </w:r>
    </w:p>
    <w:p>
      <w:pPr/>
      <w:r>
        <w:rPr/>
        <w:t xml:space="preserve">Město chce najít i další aktivity, které by se mohly do projektu zapojit. To, že projekt nově podporuje také společnost Sportplex, vnímá jako první vlaštovku.</w:t>
      </w:r>
    </w:p>
    <w:p>
      <w:pPr/>
      <w:r>
        <w:rPr/>
        <w:t xml:space="preserve">“Jsem velmi rád, že Sportplex se do této aktivity připojil a tím potvrdil, že město opravdu podporuje aktivity seniorů, a chceme, aby senioři v našem městě stárli zdravě. Ještě doplním, kde je možné Senior Pasy získat. Tyto slevové karty je možné si vyřídit v Senior Pointu v Křížovém podchodu v Místku, a to vždy v pondělí, ve středu a v pátek,” uvedl náměstek primátora Frýdku-Místku Marcel Sikora.</w:t>
      </w:r>
    </w:p>
    <w:p>
      <w:pPr/>
      <w:r>
        <w:rPr/>
        <w:t xml:space="preserve">Aktivních seniorů neustále přibývá a hledají stále nové a zajímavé způsoby, jak trávit čas. A právě v tom jim pomáhá Senior Pas, zaměřený na všechny aktivní seniory nad pětapadesát let, kteří vědí, že ta nejlepší léta života jim právě začínají a chtějí pro to něco udělat.  </w:t>
      </w:r>
    </w:p>
    <w:p>
      <w:pPr/>
      <w:r>
        <w:rPr/>
        <w:t xml:space="preserve">Zájemci o Senior Pas se mohou zaregistrovat a získat další potřebné informace na stránkách </w:t>
      </w:r>
      <w:hyperlink r:id="rId9" w:history="1">
        <w:r>
          <w:rPr/>
          <w:t xml:space="preserve">www.seniorpasy.cz</w:t>
        </w:r>
      </w:hyperlink>
      <w:r>
        <w:rPr/>
        <w:t xml:space="preserve">. Najdou tam i přehled poskytovatelů slev z různých oborů – od cestování, hobby, gastronomie, sportu nebo zdraví, až po muzea, galerie a památky. Za okres Frýdek-Místek je momentálně v databázi 38 položek. Senior Pas už ve městě využívá více jak dva a půl tisíce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22/se-senior-pasem-uz-i-do-aquaparku-na-olesne" TargetMode="External"/><Relationship Id="rId9" Type="http://schemas.openxmlformats.org/officeDocument/2006/relationships/hyperlink" Target="http://www.seniorpas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2026-04-17T09:54:24+02:00</dcterms:created>
  <dcterms:modified xsi:type="dcterms:W3CDTF">2026-04-17T09:54:24+02:00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