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se v posledních letech rozrůstají</w:t>
      </w:r>
    </w:p>
    <w:p>
      <w:pPr/>
      <w:r>
        <w:rPr/>
        <w:t xml:space="preserve">Podle aktuální údajů statistického úřadu se počet obyvatel Ludgeřovic během uplynulého roku navýšil o víc jak čtyři desítky na celkem 4 939. </w:t>
      </w:r>
    </w:p>
    <w:p>
      <w:pPr/>
      <w:r>
        <w:rPr/>
        <w:t xml:space="preserve">Každoroční pravidelný přírůstek nových občanů je patrný od roku 2015. Do obce se stěhují zejména mladé rodiny s dětmi. Jako například Helánovi, kteří vyměnili život v Ostravě za klidnou vesnickou atmosféru.</w:t>
      </w:r>
    </w:p>
    <w:p>
      <w:pPr/>
      <w:r>
        <w:rPr/>
        <w:t xml:space="preserve"> „Chtěli jsme změnu, takže jsme se rozhodli se dvěma dětmi  přestěhovat z bytu. Chtěli jsme do míst s dobrou dopravní obslužností, abychom mohli bez problémů dojíždět do práce,“ vysvětluje Jakub Helán.</w:t>
      </w:r>
    </w:p>
    <w:p>
      <w:pPr/>
      <w:r>
        <w:rPr/>
        <w:t xml:space="preserve">Centrum Ostravy je odtud vzáleno jen 10 kilometrů. Jezdí tam dvě pravidelné autobusové linky. Zatímco rodiče za prací dojíždějí, děti mohou navštěvovat hned několik mateřských škol a také základní školu přímo v obci. Také tady zaznamenali nárůst počtu žáků.</w:t>
      </w:r>
    </w:p>
    <w:p>
      <w:pPr/>
      <w:r>
        <w:rPr/>
        <w:t xml:space="preserve">„Počet žáků se v posledních letech dost výrazně zvyšuje, i o 20 – 30 ročně. Také proto jsme museli navýšit kapacitu školy. Chystáme se na rekonstrukci. Díky ní vzniknou nov´é třídy, „ říká ředitel ludgeřovické  školy Karel Moric.</w:t>
      </w:r>
    </w:p>
    <w:p>
      <w:pPr/>
      <w:r>
        <w:rPr/>
        <w:t xml:space="preserve">Přestože v mnohých obcích počet obyvatel klesá, vypadá to, že v Ludgeřovicích v následujících letech naopak poroste. Také díky výstavbě 36 nových rodinných domků na okraji obce.  A plánuje se ještě další výstavba na sousedních parcelách. </w:t>
      </w:r>
    </w:p>
    <w:p>
      <w:pPr/>
      <w:r>
        <w:rPr/>
        <w:t xml:space="preserve">„Máme tady další rozvojový plán, kdy budeme chtít stavět dále, další rodinné domy. Chceme v dalších 3-4 letech síťotat pozemky. Já si myslím, že počet obyvatel poroste kontinuálně v následujících 5-6 letech, přemýšlí starosta obce Daniel Havlík (ČSSD).</w:t>
      </w:r>
    </w:p>
    <w:p>
      <w:pPr/>
      <w:r>
        <w:rPr/>
        <w:t xml:space="preserve">V loňském roce se v Ludgeřovicích narodilo 61 dětí, což je ve srovnání s rokem předešlým téměř dvojnásobek. Rodiče nejčastěji své syny pojmenovali  Jan, David nebo Jakub. Dcery třeba Rozálie, Ema nebo Karolína.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Počet obyvatel v Ludgeřovicích</w:t>
      </w:r>
    </w:p>
    <w:p>
      <w:pPr/>
      <w:r>
        <w:rPr>
          <w:b w:val="1"/>
          <w:bCs w:val="1"/>
        </w:rPr>
        <w:t xml:space="preserve">(vždy k 1.1. daného roku)</w:t>
      </w:r>
    </w:p>
    <w:p>
      <w:pPr/>
      <w:r>
        <w:rPr/>
        <w:t xml:space="preserve">rok                      </w:t>
      </w:r>
      <w:r>
        <w:rPr>
          <w:u w:val="single"/>
        </w:rPr>
        <w:t xml:space="preserve"> 2015          2016_        2017           2018</w:t>
      </w:r>
      <w:r>
        <w:rPr>
          <w:u w:val="single"/>
        </w:rPr>
        <w:t xml:space="preserve">        2019</w:t>
      </w:r>
    </w:p>
    <w:p>
      <w:pPr/>
      <w:r>
        <w:rPr/>
        <w:t xml:space="preserve">počet obyv.        4 747        4 792         4 856          4 898       4 939</w:t>
      </w:r>
    </w:p>
    <w:p>
      <w:pPr/>
      <w:r>
        <w:rPr>
          <w:b w:val="1"/>
          <w:bCs w:val="1"/>
        </w:rPr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Počet narozených dětí v Ludgeřovicích</w:t>
      </w:r>
    </w:p>
    <w:p>
      <w:pPr/>
      <w:r>
        <w:rPr/>
        <w:t xml:space="preserve">rok                         </w:t>
      </w:r>
      <w:r>
        <w:rPr>
          <w:u w:val="single"/>
        </w:rPr>
        <w:t xml:space="preserve"> 2010      2011      2012      2013      2014      2015    2016    2017    2018</w:t>
      </w:r>
    </w:p>
    <w:p>
      <w:pPr/>
      <w:r>
        <w:rPr/>
        <w:t xml:space="preserve">počet dětí               34          45           45           44           48          46         61        35         61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7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25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445/ludgerovice-se-v%C2%A0poslednich-letech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2026-07-05T06:27:27+02:00</dcterms:created>
  <dcterms:modified xsi:type="dcterms:W3CDTF">2026-07-05T06:27:27+02:00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