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ostravském hotelu využil spánku recepční</w:t>
      </w:r>
    </w:p>
    <w:p>
      <w:pPr/>
      <w:r>
        <w:rPr/>
        <w:t xml:space="preserve">Krádež se stala v pondělí 18. února. Kamery v ostravském hotelu ji velmi podrobně zachytily. Do restaurace nejprve vchází žena a obhlíží situaci. Když zjistí, že recepční spí, jde zpátky do chodby, předává informaci a do akce jde její kumpán. Nejprve znovu kontroluje, jestli žena opravdu spí a pak ji okrade. </w:t>
      </w:r>
      <w:r>
        <w:rPr>
          <w:i w:val="1"/>
          <w:iCs w:val="1"/>
        </w:rPr>
        <w:t xml:space="preserve">"Následně přichází do prostor restaurace muž, který vstoupí za bar a odcizí dva mobilní telefony. při svém odchodu nepohrdne ani krabičkou cigaret. Policisté zahájili v dané věci trestní úkony pro přečin krádež. Škoda přesahuje 10 tisíc korun,"</w:t>
      </w:r>
      <w:r>
        <w:rPr/>
        <w:t xml:space="preserve"> říká mluvčí PČR Ostrava Richard Palát.</w:t>
      </w:r>
    </w:p>
    <w:p>
      <w:pPr/>
      <w:r>
        <w:rPr/>
        <w:t xml:space="preserve">Recepční opravdu spala tvrdě a o ničem nevěděla. Po vzbuzení marně hledala mobilní telefony a teprve až po zhlédnutí záznamu kamerového systému pochopila, co se stalo. </w:t>
      </w:r>
      <w:r>
        <w:rPr>
          <w:i w:val="1"/>
          <w:iCs w:val="1"/>
        </w:rPr>
        <w:t xml:space="preserve">"Byla to náhoda. Přišel z venku a využil příležitost," </w:t>
      </w:r>
      <w:r>
        <w:rPr/>
        <w:t xml:space="preserve">okomentovala krádež pracovnice hotelu.</w:t>
      </w:r>
    </w:p>
    <w:p>
      <w:pPr/>
      <w:r>
        <w:rPr/>
        <w:t xml:space="preserve">Pokud tedy muže nebo ženu ze záběrů poznáte, neváhejte a kontaktujte policisty na lince 158. Je možné, že tvoří pár a původně se v hotelu chtěli ubytovat. Nakonec ale dali přednost krádeži.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65/zlodej-v-ostravskem-hotelu-vyuzil-spanku-recep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2026-05-31T08:22:40+02:00</dcterms:created>
  <dcterms:modified xsi:type="dcterms:W3CDTF">2026-05-31T08:22:40+02:00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