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Narkoman při výrobě drog málem zapálil dům v Ostravě</w:t>
      </w:r>
    </w:p>
    <w:p>
      <w:pPr/>
      <w:r>
        <w:rPr/>
        <w:t xml:space="preserve">Na začátku února zburcoval hasiče nájemník domu  Ostravě - Zábřehu. Z bytu souseda ve 12 patře se valil kouř. Hasiči byli na místě velmi rychle a okamžitě začali plameny likvidovat. </w:t>
      </w:r>
      <w:r>
        <w:rPr>
          <w:i w:val="1"/>
          <w:iCs w:val="1"/>
        </w:rPr>
        <w:t xml:space="preserve">"Hořelo v kuchyni. Hasiči dostali požár pod kontrolu za 15 minut a 30 minut jim trvalo dohašování. Z místa zásahu evakuovali 3 osoby. Škoda je odhadnuta na 200 tisíc korun,"</w:t>
      </w:r>
      <w:r>
        <w:rPr/>
        <w:t xml:space="preserve"> uvádí mluvčí Petr HZS MS kraje Kůdela. </w:t>
      </w:r>
    </w:p>
    <w:p>
      <w:pPr/>
      <w:r>
        <w:rPr/>
        <w:t xml:space="preserve">Do nemocnice byl odvezen popálený majitel bytu, který tvrdil, že převrhl ředidlo. Hasičům a také policistům bylo okamžitě jasné, že v bytě vařil pervitin a něco se nepovedlo. Kuchyň byla plná laboratorního skla. </w:t>
      </w:r>
      <w:r>
        <w:rPr>
          <w:i w:val="1"/>
          <w:iCs w:val="1"/>
        </w:rPr>
        <w:t xml:space="preserve">"Muž je podezřelý, že opakovaně vyráběl pervitin, přičemž pravděpodobně v důsledku neodborné manipulace, došlo k požáru,"</w:t>
      </w:r>
      <w:r>
        <w:rPr/>
        <w:t xml:space="preserve"> uvádí mluvčí PČR MS kraje Gabriela Pokorná.</w:t>
      </w:r>
    </w:p>
    <w:p>
      <w:pPr/>
      <w:r>
        <w:rPr/>
        <w:t xml:space="preserve">Zajímavé je, že muž musel drogu vařit v bytě už několik týdnů a sousedé si ničeho nevšimli. Přitom při výrobě pervitinu vzniká silný zápach. </w:t>
      </w:r>
      <w:r>
        <w:rPr>
          <w:i w:val="1"/>
          <w:iCs w:val="1"/>
        </w:rPr>
        <w:t xml:space="preserve">"Vůbec nás to nenapadlo. Ten pán totiž tvrdil, že je u kriminálky a on je prý vyhazovač,"</w:t>
      </w:r>
      <w:r>
        <w:rPr/>
        <w:t xml:space="preserve">  říká sousedka a další dodává: </w:t>
      </w:r>
      <w:r>
        <w:rPr>
          <w:i w:val="1"/>
          <w:iCs w:val="1"/>
        </w:rPr>
        <w:t xml:space="preserve">"My jsme ani nevěděli, jestli tady bydlí nebo ne."</w:t>
      </w:r>
    </w:p>
    <w:p>
      <w:pPr/>
      <w:r>
        <w:rPr/>
        <w:t xml:space="preserve">Po shromáždění všech důkazů byl pachatel, který sám pervitin i užíval, obviněn z několika trestných činů a hrozí mu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88/narkoman-pri-vyrobe-drog-malem-zapalil-du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2026-09-14T06:59:30+02:00</dcterms:created>
  <dcterms:modified xsi:type="dcterms:W3CDTF">2026-09-14T06:59:30+02:00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