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vychovává k řemeslu už i předškoláky</w:t>
      </w:r>
    </w:p>
    <w:p>
      <w:pPr/>
      <w:r>
        <w:rPr/>
        <w:t xml:space="preserve">Kluci z MŠ na Jízdárně si mohli osahat kladívka, vrtačky, kleště a jiná nářadí díky pilotnímu projektu Malý řemeslník. Ten odstartoval právě v Mateřské škole Na Jízdárně a postupně si budou moci vyrobit 5 různých předmětů i děti z dalších ostravských školek. Půjde o udičku, lodičku, formuli, robota a letadlo.</w:t>
      </w:r>
    </w:p>
    <w:p>
      <w:pPr/>
      <w:r>
        <w:rPr/>
        <w:t xml:space="preserve">“Tak malý řemeslník je pilotní projekt, který testujeme nyní na 55 školkách a vlastně formou workshopu, který trvá 2 setkání, se malé děti učí, jak vyrábět  předmět manuálně, učí se používat malé nástroje a na konci celého workshopu si vlastně odnášejí hotový produkt,” uvádí Andrea Hoffmannová, náměstkyně primátora Ostravy</w:t>
      </w:r>
    </w:p>
    <w:p>
      <w:pPr/>
      <w:r>
        <w:rPr/>
        <w:t xml:space="preserve">S manuální prací, se děti běžně nesetkávají. Pokud se totiž v dnešní době někomu něco pokazí, okamžitě si zavolá o pomoc, aniž by se pokusil sám pro to něco udělat.</w:t>
      </w:r>
    </w:p>
    <w:p>
      <w:pPr/>
      <w:r>
        <w:rPr/>
        <w:t xml:space="preserve">“Přece jenom, když se vám dneska pokazí auto, tak už ho nikdo neopravuje, každý ho dá do servisu. Když se vám pokazí pračka, tak ji spíš vyhodíte a koupíte novou. Takže najednou to řemeslo jako takové není vidět. Jsou v odborných dílnách, ale doma už se pomalinku vytrácí,” říká Petr Vitásek, autor projektu, Dolní oblasti Vítkovice</w:t>
      </w:r>
    </w:p>
    <w:p>
      <w:pPr/>
      <w:r>
        <w:rPr/>
        <w:t xml:space="preserve">Speciální kurzy pro mateřské školy, které připravil spolek Dolní oblast Vítkovice,  budou probíhat do konce června roku 2020. Určeny jsou pro 660 předškoláků a ostravský magistrát za ně zaplatí více než jeden a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13/ostrava-vychovava-k-remeslu-uz-i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2026-05-16T00:14:30+02:00</dcterms:created>
  <dcterms:modified xsi:type="dcterms:W3CDTF">2026-05-16T00:14:30+02:00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