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vítr napáchal škody především energetikům</w:t>
      </w:r>
    </w:p>
    <w:p>
      <w:pPr/>
      <w:r>
        <w:rPr/>
        <w:t xml:space="preserve">Následky řádění větru byly stále velmi patrné i v úterý. Na mnoha místech stále ležely vyvrácené nebo polámané stromy. Samozřejmě ale jen tam, kde nikoho neohrožují, jinak by je hasiči už odstranili. Odfouknuté opláštění Sokolovny v centru Ostravy už zakrývají plachty. V pondělí to vypadalo úplně jinak a hasiči se pořádně nadřeli. Teď už mohou provést údržbu techniky a připravit ji na další zásahy. </w:t>
      </w:r>
      <w:r>
        <w:rPr>
          <w:i w:val="1"/>
          <w:iCs w:val="1"/>
        </w:rPr>
        <w:t xml:space="preserve">"Hasiči vyjeli více než 600 krát. Z toho 520 krát od nedělní půlnoci do pondělního večera, kdy počet výjezdů klesl na minimum," </w:t>
      </w:r>
      <w:r>
        <w:rPr/>
        <w:t xml:space="preserve">vypočítává mluvčí hasičů Petr Kůdela.</w:t>
      </w:r>
    </w:p>
    <w:p>
      <w:pPr/>
      <w:r>
        <w:rPr/>
        <w:t xml:space="preserve">Naopak energetici se ještě nezastavili. Řada míst byla stále bez proudu. Nejhorší byla situace na Bruntálsku a Frýdeckomístecku, kde jsou některé lokality hodně odlehlé. V horských oblastech je navíc stále dost sněhu, což práce komplikuje. </w:t>
      </w:r>
      <w:r>
        <w:rPr>
          <w:i w:val="1"/>
          <w:iCs w:val="1"/>
        </w:rPr>
        <w:t xml:space="preserve">"Stav se během pondělka rychle lepšil. V tuto chvíli, teď v úterý, máme bez dodávky zhruba 2 tisíce odběrních míst. Věříme, že většina zákazníků bude připojena ještě dnes," </w:t>
      </w:r>
      <w:r>
        <w:rPr/>
        <w:t xml:space="preserve">uvádí mluvčí společnosti ČEZ Vladislav Sobol.</w:t>
      </w:r>
    </w:p>
    <w:p>
      <w:pPr/>
      <w:r>
        <w:rPr/>
        <w:t xml:space="preserve">Největší škody zřejmě napáchal vítr právě energetikům. Několik stromů, ale také poškodilo zaparkovaná auta a vítr poškodil několik budov. Důležité ale je, že nebyl nikdo zraněn.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50/silny-vitr-napachal-skody-predevsim-energet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2026-06-16T09:46:55+02:00</dcterms:created>
  <dcterms:modified xsi:type="dcterms:W3CDTF">2026-06-16T09:46:55+02:00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