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13.3.2019,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řeší nebezpečné dětské hřiště</w:t>
      </w:r>
    </w:p>
    <w:p>
      <w:pPr/>
      <w:r>
        <w:rPr/>
        <w:t xml:space="preserve">Dětské hřiště v centru Havířova je největším a také nejvíce navštěvovaným. V provozu už je ale 15 let a revizní zprávy mluví jasně. Hřiště je nebezpečné. Oprava starých prvků by ale byla tak nákladná, že se město rozhodlo pro vybudování zcela nového hřiště.</w:t>
      </w:r>
    </w:p>
    <w:p>
      <w:pPr/>
      <w:r>
        <w:rPr/>
        <w:t xml:space="preserve">“Degradace kvůli počasí a větru je taková, že revizní technik doporučil výměnu celé této sestavy,” řekl vedoucí správy hřišť SSRZ Petr Šulc.</w:t>
      </w:r>
    </w:p>
    <w:p>
      <w:pPr/>
      <w:r>
        <w:rPr/>
        <w:t xml:space="preserve">“Už jsem tady s dětmi párkrát zažila, že upadla nějaká dřevěná příčka. Houpačce chybí madla a dítě mi přepadlo,” uvedla maminka.</w:t>
      </w:r>
    </w:p>
    <w:p>
      <w:pPr/>
      <w:r>
        <w:rPr/>
        <w:t xml:space="preserve">“V prvé řadě nám jde o bezpečnost. Nemůžeme dopustit, že by tady docházelo k úrazům a stížnostem rodičů. Proto jsme přistoupili k této rekonstrukci. Uvědomujeme si, že to nebude levnou záležitostí, ale vnímáme tuto potřebu,” řekl náměstek primátora Bohuslav Niemiec (KDU-ČSL).</w:t>
      </w:r>
    </w:p>
    <w:p>
      <w:pPr/>
      <w:r>
        <w:rPr/>
        <w:t xml:space="preserve">Hřiště zcela změní svou podobu.</w:t>
      </w:r>
    </w:p>
    <w:p>
      <w:pPr/>
      <w:r>
        <w:rPr/>
        <w:t xml:space="preserve">“Určitě se mohou děti těšit na to, že sestava pro starší by mohla mít novou dopadovou plochu. Budou tady úplně jiné sestavy, nové prvky,” vysvětlil ředitel SSRZ Radomír Kácal.</w:t>
      </w:r>
    </w:p>
    <w:p>
      <w:pPr/>
      <w:r>
        <w:rPr/>
        <w:t xml:space="preserve">Práce na demontáži starých prvků začnou během následujících týdnů. Nové hřiště by mělo být postaveno do konce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565/radnice-v-havirove-resi-nebezpecne-detsk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2026-06-16T09:46:56+02:00</dcterms:created>
  <dcterms:modified xsi:type="dcterms:W3CDTF">2026-06-16T09:46:56+02:00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