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18.3.2019,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v Janovicích projde rekonstrukcí za stovky milionů</w:t>
      </w:r>
    </w:p>
    <w:p>
      <w:pPr/>
      <w:r>
        <w:rPr/>
        <w:t xml:space="preserve">Zámek v Janovicích hledá kastelána. Chystá se totiž jeho rekonstrukce, která by měla začít ihned po letošní sezóně, která bude probíhat od června do konce září. Opravy si vzhledem ke stávajícímu stavu této památky vyžádají stovky milionů korun. </w:t>
      </w:r>
    </w:p>
    <w:p>
      <w:pPr/>
      <w:r>
        <w:rPr/>
        <w:t xml:space="preserve">“Na ten zámek se nesáhlo, já bych řekl, od 2.SV. Vlastně od roku 89 jsou vleklé soudní spory s posledním synem Harrachů s tím, že vlastně soud neuznal jeho restituční práva</w:t>
      </w:r>
    </w:p>
    <w:p>
      <w:pPr/>
      <w:r>
        <w:rPr/>
        <w:t xml:space="preserve">Předpokládám, že během dubna dojde k předání zámku pod správu NPÚ z Ministerstva vnitra, následně vlastně proběhne otevření zámecké sezóny a během asi dvou let projekčních příprav by mělo dojít k nějakým rekonstrukcím,” říká Luděk Šimko, starosta Rýmařova</w:t>
      </w:r>
    </w:p>
    <w:p>
      <w:pPr/>
      <w:r>
        <w:rPr/>
        <w:t xml:space="preserve">Okolo celého zámku jsou momentálně sondy, které zjišťují, v jakém stavu budova je. </w:t>
      </w:r>
    </w:p>
    <w:p>
      <w:pPr/>
      <w:r>
        <w:rPr/>
        <w:t xml:space="preserve">“Pro kastelána by tady měl být vytvořený byt, zázemí. Bude se starat o správu vlastně celého Janovického zámku. Na letošní sezónu chystáme právě ve spolupráci s NPÚ vlastně prohlídkovou trasu, která bude vytvořena z výstavy dětí z Rýmařova a Rýmařovska, potom je tam výstava vlastně velkoformátových fotografií, výstava Petra Šimčíka, no a začneme vlastně 8.června slavnostním zahájením a tiskovou konferencí,” uvádí Růžena Zapletalová, ředitelka Městského mzea Rýmařov</w:t>
      </w:r>
    </w:p>
    <w:p>
      <w:pPr/>
      <w:r>
        <w:rPr/>
        <w:t xml:space="preserve">Zámek, jehož komentovaná prohlídka o historii památky trvá asi hodinu, by měl být částečně otevřen i v průběhu rekonstrukce. Zatímco NPÚ má zájem o zámek a nádvoří, město chce do své péče získat zámecký park o rozloze asi 3,5 hektaru. </w:t>
      </w:r>
    </w:p>
    <w:p>
      <w:pPr/>
      <w:r>
        <w:rPr/>
        <w:t xml:space="preserve">“Vlastně navazuje na zámek a město Rýmařov zažádalo o  tento pozemek na Ministerstvo vnitra s tím, že doufá, že přijde pod jeho správu a chtělo by ho nějakým způsobem zrevitalizovat,” dodává Luděk Šimko, starosta Rýmařova</w:t>
      </w:r>
    </w:p>
    <w:p>
      <w:pPr/>
      <w:r>
        <w:rPr/>
        <w:t xml:space="preserve">Město už má na zámecký park zpracovanou územní studii, podle které si jeho revitalizace vyžádá kolem 10 milionů korun.  První zmínka o renesančním zámku je z roku 1520, kdy byla na panství v Janovicích postavena tvrz pánem z Žerotína.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606/zamek-v-janovicich-projde-rekonstrukci-za-stovky-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2026-08-02T12:57:47+02:00</dcterms:created>
  <dcterms:modified xsi:type="dcterms:W3CDTF">2026-08-02T12:57:47+02:00</dcterms:modified>
</cp:coreProperties>
</file>

<file path=docProps/custom.xml><?xml version="1.0" encoding="utf-8"?>
<Properties xmlns="http://schemas.openxmlformats.org/officeDocument/2006/custom-properties" xmlns:vt="http://schemas.openxmlformats.org/officeDocument/2006/docPropsVTypes"/>
</file>