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25.3.2019,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turnaj tenistů na vozíku v Karviné</w:t>
      </w:r>
    </w:p>
    <w:p>
      <w:pPr/>
      <w:r>
        <w:rPr/>
        <w:t xml:space="preserve">V Karviné se uskutečnil 8. ročník mezinárodního tenisového turnaje pro hendikepované nazvaný Karviná Indoor 2019.</w:t>
      </w:r>
    </w:p>
    <w:p>
      <w:pPr/>
      <w:r>
        <w:rPr/>
        <w:t xml:space="preserve">"Je tu 43 hráčů a hráček z celého světa, hrajeme kategorii mužů i žen, singly a double," řekl zástupce ředitele turnaje Jan Slepička. </w:t>
      </w:r>
    </w:p>
    <w:p>
      <w:pPr/>
      <w:r>
        <w:rPr/>
        <w:t xml:space="preserve">Hrálo se na dva vítězné sety, vyřazovacím systémem. Českou republiku letos reprezentovala  komplexní česká špička  -  z žen například česká jednička Ladislava Pořízková a z mužů Tomáš Svášek, Petr Utíkal a Michal Stefanu, který je také nejlepším českým hendikepovaným tenistou. Tady ho sledujete  v utkání s vynikajícím vysoko nasazeným dvacetiletým anglickým hráčem  Baileym. </w:t>
      </w:r>
    </w:p>
    <w:p>
      <w:pPr/>
      <w:r>
        <w:rPr/>
        <w:t xml:space="preserve">"Jsem rád, že jsme to něojak uhrál, ale po loňským problémech zdravtních jsem vůbec rád, že hraju. Herně byl jinde než já, takže jsem neměl šanci," popsal Stefanu.</w:t>
      </w:r>
    </w:p>
    <w:p>
      <w:pPr/>
      <w:r>
        <w:rPr/>
        <w:t xml:space="preserve">Ladislavu Pořízkovou vidíte v boji s vítězkou loňského ročníku hráčkou ze Śvédsk  Rebeckou Bellander. </w:t>
      </w:r>
    </w:p>
    <w:p>
      <w:pPr/>
      <w:r>
        <w:rPr/>
        <w:t xml:space="preserve">"U mě to bylo o psychice ani mentální kouč už nezabírá," posteskla si Pořízková.</w:t>
      </w:r>
    </w:p>
    <w:p>
      <w:pPr/>
      <w:r>
        <w:rPr/>
        <w:t xml:space="preserve">Turnaj byl součástí světového okruhu. Konal se za finannčí podpory Moravskoslezského kraje i města Karviná.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5662/mezinarodni-turnaj-tenistu-na-voziku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2026-04-20T20:01:51+02:00</dcterms:created>
  <dcterms:modified xsi:type="dcterms:W3CDTF">2026-04-20T20:01:51+02:00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