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Kvůli probíhající rekonstrukci okružních křižovatek a problematickému parkování v ulicích, které se staly objízdnými trasami, mohou řidiči dočasně, do 31. března, parkovat zdarma na parkovišti na Revoluční ulici. </w:t>
      </w:r>
    </w:p>
    <w:p>
      <w:pPr/>
      <w:r>
        <w:rPr/>
        <w:t xml:space="preserve">*</w:t>
      </w:r>
    </w:p>
    <w:p>
      <w:pPr/>
      <w:r>
        <w:rPr/>
        <w:t xml:space="preserve">Zápisy do prvních tříd novojičínských základních škol se uskuteční ve čtvrtek 4. dubna od 14 do 18 hodin. Zápis dětí s mentálním postižením na Základní škole Dlouhá 54 o týden později, tedy 11. dubna od 9 do 15 hodin. </w:t>
      </w:r>
    </w:p>
    <w:p>
      <w:pPr/>
      <w:r>
        <w:rPr/>
        <w:t xml:space="preserve">*</w:t>
      </w:r>
    </w:p>
    <w:p>
      <w:pPr/>
      <w:r>
        <w:rPr/>
        <w:t xml:space="preserve">Muzeum Novojičínska připravilo do Rytířského sálu novou výstavu s názvem Společenský život hmyzu. Vernisáž se uskuteční 28. března v 17 hodin. </w:t>
      </w:r>
    </w:p>
    <w:p>
      <w:pPr/>
      <w:r>
        <w:rPr/>
        <w:t xml:space="preserve">*</w:t>
      </w:r>
    </w:p>
    <w:p>
      <w:pPr/>
      <w:r>
        <w:rPr/>
        <w:t xml:space="preserve">Klub rodáků a přátel města pořádá přednášku Zdeňka Orlity z Muzea Novojičínska. Věnována je Friedrichu Albrechtovi, hraběti z Lilie a Nové Horky. Tato akce se na baště koná 27. března od 16:30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8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2026-06-16T09:44:12+02:00</dcterms:created>
  <dcterms:modified xsi:type="dcterms:W3CDTF">2026-06-16T09:44:12+02:00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