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Přepadl dvě herny, za šest hodin ho policisté dopadli</w:t>
      </w:r>
    </w:p>
    <w:p>
      <w:pPr/>
      <w:r>
        <w:rPr/>
        <w:t xml:space="preserve">Karvinští policisté mají na svém kontě další úspěch. jen pár hodin jim stačilo k tomu, aby dopadli ozbrojeného muže, který přepadl dvě herny po sobě, v Karviné a Orlové.</w:t>
      </w:r>
    </w:p>
    <w:p>
      <w:pPr/>
      <w:r>
        <w:rPr/>
        <w:t xml:space="preserve">“Pachatel nejdříve si prostory herny prohlédl a odešel. Později vešel, vytáhl krátkou střelnou zbraň a žádal peníze. Obsluha v obavě o svůj život, muži vydala několik tisíc na hotovosti,” řekla Zlatuše Viačková, mluvčí PČR Karviná.</w:t>
      </w:r>
    </w:p>
    <w:p>
      <w:pPr/>
      <w:r>
        <w:rPr/>
        <w:t xml:space="preserve">Hernu v Karviné přepadl muž kolem deváté hodiny večer. Hned potom se rozběhlo policejní pátrání. </w:t>
      </w:r>
    </w:p>
    <w:p>
      <w:pPr/>
      <w:r>
        <w:rPr/>
        <w:t xml:space="preserve">Do něj byli kromě policistů zapojeni i městští strážníci a policejní pes Kiss. Po přepadení druhé herny v Orlové, kde byl scénář úplně stejný, po výsleších svědků a všech indicích, pachatele po šesti hodinách policisté dopadli. K přepadením se doznal. Bezmála 40 tisíc korun, které uloupil, stihl ale utratit.</w:t>
      </w:r>
    </w:p>
    <w:p>
      <w:pPr/>
      <w:r>
        <w:rPr/>
        <w:t xml:space="preserve">"Komisař proti 39letému muži z Orlové zahájil trestní stíhání ze spáchání zvlášť závažného zločinu loupeže s trestní sazbou odnětí svobody až na deset let," dodala Viačková.</w:t>
      </w:r>
    </w:p>
    <w:p>
      <w:pPr/>
      <w:r>
        <w:rPr/>
        <w:t xml:space="preserve">Obviněný muž, který má bohatou trestní minulost, už čeká na výši trestu ve vazební věznici.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20/prepadl-dve-herny-za-sest-hodin-ho-policiste-d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2026-04-16T12:31:58+02:00</dcterms:created>
  <dcterms:modified xsi:type="dcterms:W3CDTF">2026-04-16T12:31:58+02:00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