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vykradače aut</w:t>
      </w:r>
    </w:p>
    <w:p>
      <w:pPr/>
      <w:r>
        <w:rPr/>
        <w:t xml:space="preserve">7. srpna natočila bezpečnostní kamera v obci Dobrá na parkovišti u restaurace Santini tyto záběry. Jsou na nich dva muži, kteří si vyhlédli auto, které chtějí vykrást. To o pár minut později udělali. </w:t>
      </w:r>
      <w:r>
        <w:rPr>
          <w:i w:val="1"/>
          <w:iCs w:val="1"/>
        </w:rPr>
        <w:t xml:space="preserve">"Po rozbití skleněné výplně měli odcizit pánskou koženou tašku, ve které se měli nacházet doklady od vozidla, osobní doklady, finanční hotovost, ale také platební karty,"</w:t>
      </w:r>
      <w:r>
        <w:rPr/>
        <w:t xml:space="preserve"> popisuje mluvčí frýdeckomístecké policie Eva Michalíková.</w:t>
      </w:r>
    </w:p>
    <w:p>
      <w:pPr/>
      <w:r>
        <w:rPr/>
        <w:t xml:space="preserve">Zloději se pak ještě pokusili pomocí ukradených platebních karet o výběry peněz v bankomatech na Ostravsku. Po zveřejnění záznamu v televizi se policii přihlásili svědci, kteří zloděje poznali. Kriminalisté si pro ně došli a usvědčili je. Jsou z Ostravy a oba se přiznali. </w:t>
      </w:r>
      <w:r>
        <w:rPr>
          <w:i w:val="1"/>
          <w:iCs w:val="1"/>
        </w:rPr>
        <w:t xml:space="preserve">"Kriminalisté z Frýdku-Místku sdělili pachatelům obvinění z přečinu krádež a neoprávněné opatření, padělání a pozměňování platebního prostředku. Jeden z mužů je ve vazební věznici. Mimo jiné je proti nim vedeno stíhání i pro násilnou trestnou činnost,"</w:t>
      </w:r>
      <w:r>
        <w:rPr/>
        <w:t xml:space="preserve">uvádí dále mluvčí.</w:t>
      </w:r>
    </w:p>
    <w:p>
      <w:pPr/>
      <w:r>
        <w:rPr/>
        <w:t xml:space="preserve">Vyšetřování ale dále probíhá a je možné, že toho mají tito pachatelé na svědomí ještě více. Policie děkuje za spolupráci občanům.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26/frydeckomistecti-kriminaliste-dopadli-vykradace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