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 Andersenem v Knihovně P. Bezruče v Opavě</w:t>
      </w:r>
    </w:p>
    <w:p>
      <w:pPr/>
      <w:r>
        <w:rPr/>
        <w:t xml:space="preserve">Třidesítky zvídavých čtenářů zamířily do knihovny v čase,kdy se obvykle zavírá. Během Noci s Andersenem tady mohly třidesítky dětí zůstat výjimečně mimo otevírací hodiny avyzkoušet si, jaké to je, přespat mezi knihami.</w:t>
      </w:r>
    </w:p>
    <w:p>
      <w:pPr/>
      <w:r>
        <w:rPr/>
        <w:t xml:space="preserve">„Většinouto jsou čtenáři, kteří pravidelně chodí do knihovny, účastníse soutěží. Ale tu knihovnu večer neznají. Je to pozvánízákulisí knihovny,“ říkáknihovnice Pavla Raková, která se svými kolegyněmi akcipřipravila.</w:t>
      </w:r>
    </w:p>
    <w:p>
      <w:pPr/>
      <w:hyperlink r:id="rId9" w:history="1">
        <w:r>
          <w:rPr/>
          <w:t xml:space="preserve"/>
        </w:r>
      </w:hyperlink>
      <w:r>
        <w:rPr/>
        <w:t xml:space="preserve">Knihovnice dětipozvaly třeba do suterénních prostor skladu literatury. Ten se protento den proměnil v jídelnu, kde si malí nocležnícidopřáli večeři. Pak je čekal náročný program: inspirací bylysedmdesátinynakladatelství Albatros. A tak úkoly, které děti během večeraplnily, se týkaly knih. Jednu takovou si mohly i samivyrobit. Zvládnout musely takéknižní bowling, kdy namísto kuželek srážely vyřazené knihy.Nebo závod ve slalomu s knihou na hlavě. </w:t>
      </w:r>
    </w:p>
    <w:p>
      <w:pPr/>
      <w:r>
        <w:rPr/>
        <w:t xml:space="preserve">Svéhlavičky děti využily ale i jinak: sběratel hlavolamů DušanLedererpřineslhlavolam, „tangram“, který vznikl v Číně před víc jakčtyřmi tisíci lety.</w:t>
      </w:r>
    </w:p>
    <w:p>
      <w:pPr/>
      <w:r>
        <w:rPr/>
        <w:t xml:space="preserve">Akromě něj však vzal ještě mnohédalší.</w:t>
      </w:r>
    </w:p>
    <w:p>
      <w:pPr/>
      <w:r>
        <w:rPr/>
        <w:t xml:space="preserve">„Teďsi mohou každý hlavolam vybrat a vyzkoušet svojitrpělivost,šikovnost. Třeba se jim to nepovede napoprvé, tak tozkusí znovu. Hlavolamy jsou o tom, aby se děti naučily přemýšlet,“usmívá se Lederer,</w:t>
      </w:r>
    </w:p>
    <w:p>
      <w:pPr/>
      <w:r>
        <w:rPr/>
        <w:t xml:space="preserve">Večerrychle ubíhal a když byl čas ke spánku, rozbalili si malínocležníci své spacáky a karimatky.</w:t>
      </w:r>
    </w:p>
    <w:p>
      <w:pPr/>
      <w:r>
        <w:rPr/>
        <w:t xml:space="preserve">Aprotože je tentovečer zasvěcený dánskému pohádkáři Hansi ChristianuAndersenovi, nemohla před usnutím chybět ani pohádka na dobrounoc.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37/noc-s%C2%A0andersenem-v%C2%A0knihovne-p-bezruce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2026-05-30T16:54:24+02:00</dcterms:created>
  <dcterms:modified xsi:type="dcterms:W3CDTF">2026-05-30T16:54:24+02:00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