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připomněla seniorům úskalí dopravy</w:t>
      </w:r>
    </w:p>
    <w:p>
      <w:pPr/>
      <w:r>
        <w:rPr/>
        <w:t xml:space="preserve">Celorepubliková kampaň Senior bez nehod je určena lidem starším 65 let. Jejím cílem je  připomenout formou zábavné divadelní přednášky nebezpečné situace v silničním provozu a jak jim předcházet.   </w:t>
      </w:r>
    </w:p>
    <w:p>
      <w:pPr/>
      <w:r>
        <w:rPr/>
        <w:t xml:space="preserve">“Senioři patří k jedné z našich nejohroženějších skupin a opět to bohužel prokázal loňský rok, kdy se nám zvýšil počet seniorů, kteří zemřeli na našich komunikacích. Dá se říci, že každý čtvrtý, který v loňském roce na komunikacích zemřel, byl v seniorském věku,” sdělil  Jiří Svoboda, moderátor přednášky. </w:t>
      </w:r>
    </w:p>
    <w:p>
      <w:pPr/>
      <w:r>
        <w:rPr/>
        <w:t xml:space="preserve">Projekt  je zacílen na starší lidi jako na chodce, cyklisty, řidiče i jako na cestující v městské hromadné dopravě.  </w:t>
      </w:r>
    </w:p>
    <w:p>
      <w:pPr/>
      <w:r>
        <w:rPr/>
        <w:t xml:space="preserve">anketa: návštěvníci přednášky </w:t>
      </w:r>
    </w:p>
    <w:p>
      <w:pPr/>
      <w:r>
        <w:rPr/>
        <w:t xml:space="preserve">“Já jezdím autem a vždycky před přechodem zastavím,”  </w:t>
      </w:r>
    </w:p>
    <w:p>
      <w:pPr/>
      <w:r>
        <w:rPr/>
        <w:t xml:space="preserve">“Když ukazuje, že mi dá přednost, tak jdu a mávnu. Když ne, tak dokud nezastaví, nevkročím do vozovky,” </w:t>
      </w:r>
    </w:p>
    <w:p>
      <w:pPr/>
      <w:r>
        <w:rPr/>
        <w:t xml:space="preserve">“Chodím po přechodu a po pravé straně. A jezdí jak blázni, šílenci,” </w:t>
      </w:r>
    </w:p>
    <w:p>
      <w:pPr/>
      <w:r>
        <w:rPr/>
        <w:t xml:space="preserve">Přednáška Senior bez nehod je poskládána z divadelních scének a  z rozhovorů s odborníky.</w:t>
      </w:r>
    </w:p>
    <w:p>
      <w:pPr/>
      <w:r>
        <w:rPr/>
        <w:t xml:space="preserve">“Forma té řednášky je trošku jiná, než jsou běžné přednášky. Máme herecké etudy, videa, která jsou zaměřena vždy na určitý úsek toho pohybu. Máme tam rozhovor  s psychologem, který se vyjadřuje k tomu, co je to vlastně stáří a jak bezpečně stárnout, na těch komunikacích samozřejmě,” dodal Jiří Svoboda. </w:t>
      </w:r>
    </w:p>
    <w:p>
      <w:pPr/>
      <w:r>
        <w:rPr/>
        <w:t xml:space="preserve">Projekt začal prvními přednáškami v Moravskoslezském kraji loni v září. Probíhat bude do konce roku 2019. Přímo v  Novém Jičín už si teď senioři mohli přednášku vyslechnout potřetí.  </w:t>
      </w:r>
    </w:p>
    <w:p>
      <w:pPr/>
      <w:r>
        <w:rPr/>
        <w:t xml:space="preserve">Bezpečné chování v silničním provozu jim pravidelně připomíná také městská policie. </w:t>
      </w:r>
    </w:p>
    <w:p>
      <w:pPr/>
      <w:r>
        <w:rPr/>
        <w:t xml:space="preserve">“Tahle akce je pro seniory určitě dobrá.  V silničním provozu je spoustu novinek,  provoz je čím dál tím hustější a řidiči jsou agresivnější.  Nejrizikovější část jsou přechody pro chodce,” uvedl Rostislav Čubok, Městská policie Nový Jičín. </w:t>
      </w:r>
    </w:p>
    <w:p>
      <w:pPr/>
      <w:r>
        <w:rPr/>
        <w:t xml:space="preserve">Největší počet seniorů, kteří v loňském roce na našich komunikacích zemřeli, byli chodci -  bylo jich 41.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90/prednaska-pripomnela-seniorum-uskal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2026-05-30T10:58:42+02:00</dcterms:created>
  <dcterms:modified xsi:type="dcterms:W3CDTF">2026-05-30T10:58:42+02:00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