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Město připravuje 20. ročník Veletrhu Novojičínska. Koná se na zimním stadionu 25. a 26. května. Vystavovatelé mají na této prezentační akci místa k dispozici zdarma. Přihlášky lze podat do 12. dubna </w:t>
      </w:r>
    </w:p>
    <w:p>
      <w:pPr/>
      <w:r>
        <w:rPr/>
        <w:t xml:space="preserve">*</w:t>
      </w:r>
    </w:p>
    <w:p>
      <w:pPr/>
      <w:r>
        <w:rPr/>
        <w:t xml:space="preserve">Muzeum pořádá 13. dubna tradiční velikonoční jarmark. Na nádvořích Žerotínského zámku také vystoupí cimbálová muzika, flašinetáři a klapotáři z Lukavce.  </w:t>
      </w:r>
    </w:p>
    <w:p>
      <w:pPr/>
      <w:r>
        <w:rPr/>
        <w:t xml:space="preserve">*</w:t>
      </w:r>
    </w:p>
    <w:p>
      <w:pPr/>
      <w:r>
        <w:rPr/>
        <w:t xml:space="preserve">Další z večerů České křesťanské akademie v Novém Jičín nabídne komponovaný pořad slova a hudby - anglické duchovní poezie s doprovodem violoncella. Pořad s názvem Démant a slza začíná v 17 hodin v neděli 14.dubna v modlitebně evangelické církve v Janáčkových sadech.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9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2026-04-21T02:57:41+02:00</dcterms:created>
  <dcterms:modified xsi:type="dcterms:W3CDTF">2026-04-21T02:57:41+02:00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