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bourali, když spěchali na pomoc kolegům</w:t>
      </w:r>
    </w:p>
    <w:p>
      <w:pPr/>
      <w:r>
        <w:rPr/>
        <w:t xml:space="preserve">Nabourané policejní auto, druhé vedle, hasič s lopatou a dva muži s pouty na rukou. Takto skončil ve čtvrtek banální zásah policie. Začalo to vysláním hlídky k nebezpečnému pálení listí na okraji lesa ve Vřesině. Jenže majitelé, kteří před domem skutečně dělali jarní úklid a likvidovali suché listí, prý odmítli spolupracovat. </w:t>
      </w:r>
      <w:r>
        <w:rPr>
          <w:i w:val="1"/>
          <w:iCs w:val="1"/>
        </w:rPr>
        <w:t xml:space="preserve">"Dostali jsme oznámení o manipulaci s otevřeným ohněm v blízkosti lesního porostu. Okolnosti možného protiprávního jednání započali prověřovat ostravští policisté. Jejich výzvy k zanechání jednání neměli akceptovat dva muži," </w:t>
      </w:r>
      <w:r>
        <w:rPr/>
        <w:t xml:space="preserve">vysvětluje okolnosti zásahu mluvčí policie Gabriela Pokorná.</w:t>
      </w:r>
    </w:p>
    <w:p>
      <w:pPr/>
      <w:r>
        <w:rPr/>
        <w:t xml:space="preserve">Policie proto povolala posily. Druhá hlídka se s nasazením života přiřítila takovou rychlostí, že v poslední zatáče vozidlo přerazilo značku STOP, přeletělo tramvajové koleje a skončilo ve škarpě. Naštěstí se nikomu nic nestalo a tak mohli být vzpurní paliči listí spoutáni a povoláni byli i hasiči. Ti hrozící požár lesa zažehnali. "</w:t>
      </w:r>
      <w:r>
        <w:rPr>
          <w:i w:val="1"/>
          <w:iCs w:val="1"/>
        </w:rPr>
        <w:t xml:space="preserve">Řidič služebního auta zřejmě nepřizpůsobil rychlost jízdy vozu a narazil do dopravní značky i stromu, načež zastavil mimo komunikaci,"</w:t>
      </w:r>
      <w:r>
        <w:rPr/>
        <w:t xml:space="preserve"> dodává mluvčí.</w:t>
      </w:r>
    </w:p>
    <w:p>
      <w:pPr/>
      <w:r>
        <w:rPr/>
        <w:t xml:space="preserve">Jak se bude tento složitý případ dále vyvíjet budeme sledovat. Na podobné situace pamatuje zákon o požární ochraně. Je tedy možné, že se muži dopustili přestupku a dostanou pokutu. Zdá hrozí pokuta i policejnímu řidiči vozidla za dopravní nehodu jsme nezjistili.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23/policiste-bourali-kdyz-spechali-na-pomoc-kole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2026-05-30T22:11:50+02:00</dcterms:created>
  <dcterms:modified xsi:type="dcterms:W3CDTF">2026-05-30T22:11:50+02:00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