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na bruntálském zámku v zimním hávu</w:t>
      </w:r>
    </w:p>
    <w:p>
      <w:pPr/>
      <w:r>
        <w:rPr/>
        <w:t xml:space="preserve"> Návštěvnícise ale nepřízní počasí nenechali odradit a dobře udělali.Pořadatelé pro ně připravili zajímavý program. Kroměvelikonočního jarmarku a občerstvení v něm nechyběla celáškála kulturních vystoupení.</w:t>
      </w:r>
    </w:p>
    <w:p>
      <w:pPr/>
      <w:r>
        <w:rPr/>
        <w:t xml:space="preserve"> „Tak jsou takévystoupení různých škol, školek a zájmových skupin. Jsou zdevelikonoční dílničky v režii SVČ. Je k dispoziciexpozice příroda Bruntálska, výstava Velikonoční kraslice, aletaké výstava Zámek obrazem,“ přibližuje Jana Franková,ředitelka SVČ Bruntál.</w:t>
      </w:r>
    </w:p>
    <w:p>
      <w:pPr/>
      <w:r>
        <w:rPr/>
        <w:t xml:space="preserve">„Mámepřipravený také program pro malé děti, kdy o půl druhé budetady vystupovat ostravské divadélko s pohádkou Nezbednáčarodějnice a potom máme taky nějaký program pro dospělé odtří hodin, kdy tady vystoupí, bude divadelní vystoupenív Audienčním sále,“ dodává ředitelka Muzea BruntálJitka Koščáková.</w:t>
      </w:r>
    </w:p>
    <w:p>
      <w:pPr/>
      <w:r>
        <w:rPr/>
        <w:t xml:space="preserve">Velký zájemděti i dospělí projevili jako vždy o tvořivé dílny. Typrobíhaly v režii Střediska volného času. </w:t>
      </w:r>
    </w:p>
    <w:p>
      <w:pPr/>
      <w:r>
        <w:rPr/>
        <w:t xml:space="preserve">„Tak tady mámestanoviště, kde zdobí kraslice, mají polystyrenová vajíčka,která si namalují, napíchnou si to na špejli a mají to jakozápich do květináče.  Takovou jarní dekoraci,“ říká JitkaFloriánová z SVČ Bruntál.    </w:t>
      </w:r>
    </w:p>
    <w:p>
      <w:pPr/>
      <w:r>
        <w:rPr/>
        <w:t xml:space="preserve">„Tady u měděti malují odlitky zen sádry a na jiných stanovištích vyrábíkuřátka, vajíčka a perníky si zdobí,“ doplňuje za SVČBruntál Marcela Rozprýmová.</w:t>
      </w:r>
    </w:p>
    <w:p>
      <w:pPr/>
      <w:r>
        <w:rPr/>
        <w:t xml:space="preserve">Připravit akcipodobného rozsahu není žádná maličkost. Podílejí se na nidesítky lidí. </w:t>
      </w:r>
    </w:p>
    <w:p>
      <w:pPr/>
      <w:r>
        <w:rPr/>
        <w:t xml:space="preserve">„Na jarmarku sepodílela spousta zaměstnanců muzea. Byly to jak paní Lesákovánebo paní Nováková již tradičně, ale také ostatní a tenprogram letos byl opravdu bohatý, takže věřím, že sinávštěvníci najdou to, co jim bude vyhovovat,“ uzavíráředitelka Muzea.</w:t>
      </w:r>
    </w:p>
    <w:p>
      <w:pPr/>
      <w:r>
        <w:rPr/>
        <w:t xml:space="preserve">Přánípořadatelů bylo vyslyšeno. Naprostá většina návštěvníkůodcházela ze zámku spokojených.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836/velikonoce-na-bruntalskem-zamku-v-zimnim-h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2026-05-21T04:18:51+02:00</dcterms:created>
  <dcterms:modified xsi:type="dcterms:W3CDTF">2026-05-21T04:18:51+02:00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