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slavili bohoslužbou, zpěvem a tancem</w:t>
      </w:r>
    </w:p>
    <w:p>
      <w:pPr/>
      <w:r>
        <w:rPr/>
        <w:t xml:space="preserve">Dějištěm oslav Mezinárodního dne Romů se v Novém Jičíně staly prostory modlitebny  Českobratrské církve evangelické. Na úvod zazněla netradiční bohoslužba prokládaná romskou hudbou a tancem.   </w:t>
      </w:r>
    </w:p>
    <w:p>
      <w:pPr/>
      <w:r>
        <w:rPr/>
        <w:t xml:space="preserve">”Stalo se tu už takovou tradicí, je to už několikátý  rok, že se tady vždy setkáváme a jsme rádi, že tady můžeme být v té naší jinakosti, v té naší rozdílnosti,” podotkl Pavel Prejda, farář Českobratrské církve evangelické Nový Jičín.</w:t>
      </w:r>
    </w:p>
    <w:p>
      <w:pPr/>
      <w:r>
        <w:rPr/>
        <w:t xml:space="preserve">“Já si tento svátek užívám dobře a jsem nadšená  z lidí i z celého dne,” uvedla Veronika Kačo, organizátorka MDR v Novém Jičíně. </w:t>
      </w:r>
    </w:p>
    <w:p>
      <w:pPr/>
      <w:r>
        <w:rPr/>
        <w:t xml:space="preserve">Program oslav doplnily ochutnávky romské kuchyně, ukázky módy, výtvarná soutěž na téma romská řemesla a  koncert Mária Bihári s kapelou </w:t>
      </w:r>
    </w:p>
    <w:p>
      <w:pPr/>
      <w:r>
        <w:rPr/>
        <w:t xml:space="preserve">“Také je tu k vidění výstava pana Petra Trnky, jsou to fotografie z oslav v minulých letech, a také fotografie ženského projektu Esence ženy a tance,” doplnila hlavní pořadatelka Mezinárodního dne Romů.   </w:t>
      </w:r>
    </w:p>
    <w:p>
      <w:pPr/>
      <w:r>
        <w:rPr/>
        <w:t xml:space="preserve">Působivá byla dětská scénka připomínající Romům, aby byli hrdi na to, kým jsou. </w:t>
      </w:r>
    </w:p>
    <w:p>
      <w:pPr/>
      <w:r>
        <w:rPr/>
        <w:t xml:space="preserve">“Ta lidská různost vždy sebou nese takové dvě věci. Na jedné straně se člověk může být jinakostí cítit ohrožený a může se uzavřít a bát se toho člověka, který je jiný. Nebo to naopak může cítit jako výzvu a tomu jinému se otevřít. A potom možná bude překvapen, když zjistí, jak ho ten druhý v té své jinakosti obohacuje,” podotkl farář Pavel Prejda. </w:t>
      </w:r>
    </w:p>
    <w:p>
      <w:pPr/>
      <w:r>
        <w:rPr/>
        <w:t xml:space="preserve">Svou účastí podpořila akci také Jana Šafaříková z Muzea romské kultury v Brně, které je i v mezinárodním měřítku ojedinělým projektem. </w:t>
      </w:r>
    </w:p>
    <w:p>
      <w:pPr/>
      <w:r>
        <w:rPr/>
        <w:t xml:space="preserve">“Nejen v České republice, ale i v Evropě a myslím si, že ve velikosti i celosvětově je to velký unikát, co vlastně v Brně je,” Jana Šafaříková, mentorka Muzea romské kultury Brno. </w:t>
      </w:r>
    </w:p>
    <w:p>
      <w:pPr/>
      <w:r>
        <w:rPr/>
        <w:t xml:space="preserve">S Muzeem romské kultury teď pravidelně spolupracuje také Veronika Kačo. </w:t>
      </w:r>
    </w:p>
    <w:p>
      <w:pPr/>
      <w:r>
        <w:rPr/>
        <w:t xml:space="preserve">“Dostala jsem nabídku jako lektorka romského tance a jsem za tuto možnost moc vděčná. Mohu tak předávat romský tanec nejen tady v Novém Jičíně, ale i v Brně,” pousmála se Veronika Kačo.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45/romove-slavili-bohosluzbou-zpevem-a-tan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2026-07-14T17:31:57+02:00</dcterms:created>
  <dcterms:modified xsi:type="dcterms:W3CDTF">2026-07-14T17:31:57+02:00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