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zvýší nájemné v městských bytech</w:t>
      </w:r>
    </w:p>
    <w:p>
      <w:pPr/>
      <w:r>
        <w:rPr/>
        <w:t xml:space="preserve">Tyto retro výtahy jsou v mnoha domech v Havířově. Jsou ze sedmdesátých let a ve špatném technickém stavu. Jejich výměna je více než nutná. Takto nevyhovujících výtahů je ve městě více než sto. Jejich oprava či výměna bude stát zhruba 180 milionů korun.</w:t>
      </w:r>
    </w:p>
    <w:p>
      <w:pPr/>
      <w:r>
        <w:rPr/>
        <w:t xml:space="preserve">Radnice se rozhodla, že si na tyto investice vezme úvěr.</w:t>
      </w:r>
    </w:p>
    <w:p>
      <w:pPr/>
      <w:r>
        <w:rPr/>
        <w:t xml:space="preserve">"Bavili jsme se o částce 200 milionů korun. Vycházíme z toho, že jenom ve výtazích potřebujeme ze 189 opravit 132 výtahů a při průměrné ceně 1,3 milionu korun jsme v částkách 200 milionů korun,” řekl primátor města Josef Bělica (ANO).</w:t>
      </w:r>
    </w:p>
    <w:p>
      <w:pPr/>
      <w:r>
        <w:rPr/>
        <w:t xml:space="preserve">I z tohoto důvodů radní rozhodli, že po deseti letech zvýší nájemné. V sanovaných domech nyní lidé platí 55 korun za metr čtvereční.</w:t>
      </w:r>
    </w:p>
    <w:p>
      <w:pPr/>
      <w:r>
        <w:rPr/>
        <w:t xml:space="preserve">"Maximální výše bude 75 korun pro nové nájemníky a 65 korun pro nájemníky, kteří mají smlouvu na dobu neurčitou. Důležité je, že nájemníci, kteří mají smlouvu na dobu neurčitou, mají bonus v podobě čtyřleté fixace,” vysvětlil jednatel Městské realitní agentury Jiří Lankočí.</w:t>
      </w:r>
    </w:p>
    <w:p>
      <w:pPr/>
      <w:r>
        <w:rPr/>
        <w:t xml:space="preserve">Město věří, že tento nepopulární krok lidé pochopí. </w:t>
      </w:r>
    </w:p>
    <w:p>
      <w:pPr/>
      <w:r>
        <w:rPr/>
        <w:t xml:space="preserve">"Mě se to také nelíbí, že se všechno zdražuje. Ale jestli chceme něco mít, musí se to zaplatit,” řekla jedna nájemnice.</w:t>
      </w:r>
    </w:p>
    <w:p>
      <w:pPr/>
      <w:r>
        <w:rPr/>
        <w:t xml:space="preserve">"Důchody se zvedají, ale co z toho, když je všechno drahé. Tu je taky hodně důchodců,” dodala jiná žena.</w:t>
      </w:r>
    </w:p>
    <w:p>
      <w:pPr/>
      <w:r>
        <w:rPr/>
        <w:t xml:space="preserve">Úprava nájemného začne platit od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855/radnice-v-havirove-zvysi-najemne-v-mestsky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2026-04-11T07:16:02+02:00</dcterms:created>
  <dcterms:modified xsi:type="dcterms:W3CDTF">2026-04-11T07:16:02+02:00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