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Rýsují se plány na rekonstrukci frenštátských můstků</w:t>
      </w:r>
    </w:p>
    <w:p>
      <w:pPr/>
      <w:r>
        <w:rPr/>
        <w:t xml:space="preserve">V loňském roce už Moravskoslezský kraj finančně podpořil sjednocení vlastnictví pozemků v areálu frenštátských skokanských můstků. Teď přispěl na architektonickou studii, podle které by můstky měly být sportovištěm na světové úrovni. </w:t>
      </w:r>
    </w:p>
    <w:p>
      <w:pPr/>
      <w:r>
        <w:rPr/>
        <w:t xml:space="preserve">“My máme velké plány s oblastí Beskyd a z hlediska podpory turistického ruchu a sportu s tím souvisí rekonstrukce skokanských můstků, ale i další aktivity,” Ivo Vondrák (ANO), hejtman MS kraje. </w:t>
      </w:r>
    </w:p>
    <w:p>
      <w:pPr/>
      <w:r>
        <w:rPr/>
        <w:t xml:space="preserve">Odhadovaný rozpočet na oživení a dostavbu areálu je téměř půl miliardy korun. Na Horečkách by mělo být pět můstků, nová skokanská věž, zázemí pro sportovce i návštěvníky, a také Muzeum Jiřího Rašky. Pokud se podaří zajistit finance, vše by mělo být hotovo v roce 2030.</w:t>
      </w:r>
    </w:p>
    <w:p>
      <w:pPr/>
      <w:r>
        <w:rPr/>
        <w:t xml:space="preserve">“Teď je v podstatě formální postup nastavit spolek, který to bude realizovat. I z pohledu poskytnutí dotace musí být jasný subjekt, který bude moci požádat o dotaci,” Miroslav Halatin (ODS), starosta Frenštátu pod Radhoštěm. </w:t>
      </w:r>
    </w:p>
    <w:p>
      <w:pPr/>
      <w:r>
        <w:rPr/>
        <w:t xml:space="preserve">Společně by jej měli vytvořit  město Frenštát pod Radhoštěm, obec Trojanovice, frenštátská Tělovýchovná jednota, a to vše s podporou kraje. Spolek se pak bude snažit získat finanční podporu  na více úrovních. </w:t>
      </w:r>
    </w:p>
    <w:p>
      <w:pPr/>
      <w:r>
        <w:rPr/>
        <w:t xml:space="preserve">“Věříme, že tyto prostředky budou získávány jednak z evropských zdrojů, a jednak z  národních,”  dodal hejtman kraje.</w:t>
      </w:r>
    </w:p>
    <w:p>
      <w:pPr/>
      <w:r>
        <w:rPr/>
        <w:t xml:space="preserve">Modernizace sportoviště by měla proběhnout na dvě etapy. V případě zajištění financování  by mohla začít už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62/rysuji-se-plany-na-rekonstrukci-frenstatskych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2026-06-16T07:06:41+02:00</dcterms:created>
  <dcterms:modified xsi:type="dcterms:W3CDTF">2026-06-16T07:06:41+02:00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