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zavede wifi v MHD a bikesharing</w:t>
      </w:r>
    </w:p>
    <w:p>
      <w:pPr/>
      <w:r>
        <w:rPr/>
        <w:t xml:space="preserve">Havířov chce jít s dobou a po vzoru jiných měst se chystá ve městě zavést bikesharing a podpoří wifi v městské hromadné dopravě. Tyto novinky se lidé mohli dozvědět na pravidelné besedě s primátorem.</w:t>
      </w:r>
    </w:p>
    <w:p>
      <w:pPr/>
      <w:r>
        <w:rPr/>
        <w:t xml:space="preserve">“Wifi v autobusech bude od 1.6. a bikesharing od 1.7. bude ve zkušebním provozu do konce roku 2019. V roce 2020 připravíme na základě dat, které sesbíráme, koncepci a rozhodneme se, jakým způsobem budeme pokračovat,” řekl primátor města Josef Bělica (ANO).</w:t>
      </w:r>
    </w:p>
    <w:p>
      <w:pPr/>
      <w:r>
        <w:rPr/>
        <w:t xml:space="preserve">Lidé novinky napříč generacemi vítají a měli i mnoho otázek. </w:t>
      </w:r>
    </w:p>
    <w:p>
      <w:pPr/>
      <w:r>
        <w:rPr/>
        <w:t xml:space="preserve">"Co se týče těch technologii, tak by se mi líbily moderní lavičky, kde si může člověk nabít mobil," řekla účastnice besedy.</w:t>
      </w:r>
    </w:p>
    <w:p>
      <w:pPr/>
      <w:r>
        <w:rPr/>
        <w:t xml:space="preserve">"K těm kolům, pokud bude ještě možnost změnit, kam umístit stojany, tak to také ocením," dodal mladík.</w:t>
      </w:r>
    </w:p>
    <w:p>
      <w:pPr/>
      <w:r>
        <w:rPr/>
        <w:t xml:space="preserve">Radnice plánuje pořídit prozatím sto sdílených kol s tím, že po městě bude rozmístěno 50 stojanů.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871/havirov-zavede-wifi-v-mhd-a-bike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2026-04-06T00:08:25+02:00</dcterms:created>
  <dcterms:modified xsi:type="dcterms:W3CDTF">2026-04-06T00:08:25+02:00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