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vzali mistrovství světa v para hokeji za své</w:t>
      </w:r>
    </w:p>
    <w:p>
      <w:pPr/>
      <w:r>
        <w:rPr/>
        <w:t xml:space="preserve">Před začátkem mistrovství světa v para hokeji málokdo tipoval, že bude Ostrava touto akcí opravdu žít. Na úvodní dva duely české reprezentace proti Japonsku a Švédsku ale přišlo celkem 12 tisíc fanoušků, kteří nejen dorazili, ale hlavně vytvořili úžasnou atmosféru.</w:t>
      </w:r>
    </w:p>
    <w:p>
      <w:pPr/>
      <w:r>
        <w:rPr/>
        <w:t xml:space="preserve">„Život se k nim otočil zády, ale oni nesedí a nezoufají, ale hrají para hokej a hrají ho výborně,“ prohlásil jeden z nadšených fanoušků</w:t>
      </w:r>
    </w:p>
    <w:p>
      <w:pPr/>
      <w:r>
        <w:rPr/>
        <w:t xml:space="preserve">A lidé nejen fandí a radují se z úspěchu českého týmu, ale také prokazují svou empatii.</w:t>
      </w:r>
    </w:p>
    <w:p>
      <w:pPr/>
      <w:r>
        <w:rPr/>
        <w:t xml:space="preserve">„I ti diváci, kteří mají vstupenky odněkud zdarma, chodí na pokladny a platí dobrovolné vstupné, aby přispěli na sportování handicapovaných,“ potvrdila Zuzana Glacová, mluvčí MS.</w:t>
      </w:r>
    </w:p>
    <w:p>
      <w:pPr/>
      <w:r>
        <w:rPr/>
        <w:t xml:space="preserve">Pokud čeští para hokejisté postoupí do bojů o medaile, bude Ostrava jistě ohrožovat návštěvnický rekord světových šampionátů.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962/fanousci-si-vzali-mistrovstvi-sveta-v-para-hokeji-za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2026-05-08T12:51:30+02:00</dcterms:created>
  <dcterms:modified xsi:type="dcterms:W3CDTF">2026-05-08T12:51:30+02:00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