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11.5.2019,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fórum opět hledalo priority města</w:t>
      </w:r>
    </w:p>
    <w:p>
      <w:pPr/>
      <w:r>
        <w:rPr/>
        <w:t xml:space="preserve">Letošní akce konaná s úmyslem “rozmluvit  Nový Jičín” nabídla osm diskusních témat - lidé mohli s úředníky hovořit o sociálních a zdravotnických službách, bydlení, životním prostředí, školství, kultuře, dopravě, podpoře podnikání a volnočasových aktivitách. </w:t>
      </w:r>
    </w:p>
    <w:p>
      <w:pPr/>
      <w:r>
        <w:rPr/>
        <w:t xml:space="preserve">“My jsme přišli otevřít otázku  vybudování víceúčelové sportovní haly v Novém Jičíně. Z našeho pohledu tady chybí, Vedu děti ve Fokusu asi stovku mladých florbalistů a všechny tréninky máme přesunuty do menších tělocvičen, takže nemohou hrát plnohodnotný velký florbal,” uvedl  Petr Burýšek, účastník Veřejného fóra. </w:t>
      </w:r>
    </w:p>
    <w:p>
      <w:pPr/>
      <w:r>
        <w:rPr/>
        <w:t xml:space="preserve">“Přišel jsem obecně se podívat, jak to tady žije ve městě. Vždy mě zajímá především životní prostředí. A my toho tady vymýšlíme strašně moc, ať už rozšiřování zeleně, chov včel,  biokontejnery, aby se rozvážely trošičku dříve,” sdělil Karel Starůstka, účastník Veřejného fóra </w:t>
      </w:r>
    </w:p>
    <w:p>
      <w:pPr/>
      <w:r>
        <w:rPr/>
        <w:t xml:space="preserve">Svůj vlastní diskuzní stůl měla i mládež. Tady zazněla například poptávka po větší možnosti  letních brigád v zařízeních města, v kině, divadle, v technických službách nebo přímo ve Fokusu. </w:t>
      </w:r>
    </w:p>
    <w:p>
      <w:pPr/>
      <w:r>
        <w:rPr/>
        <w:t xml:space="preserve">“Dále kulturní akce pro mládež, zejména co se týče koncertů. Většinou jsou tyto akce pro dospělé a pro nás nepřístupné. Třetím bodem byla klubovna na zimu a podzim,” vyjmenovala Zdeňka Hýnarová, účastnice Veřejného fóra </w:t>
      </w:r>
    </w:p>
    <w:p>
      <w:pPr/>
      <w:r>
        <w:rPr/>
        <w:t xml:space="preserve">Mladí lidé by si také přáli půjčovnu kol a koloběžek, pomocí kterých by se přemisťovali po městě. Sami by se o její provoz také starali. </w:t>
      </w:r>
    </w:p>
    <w:p>
      <w:pPr/>
      <w:r>
        <w:rPr/>
        <w:t xml:space="preserve">Ze všech návrhů vzešlo na místě 16 priorit, o těch budou lidé dále hlasovat na internetu tak, aby bylo formulováno 10 P - tedy největší příležitostí pro město.  Ve Fokusu také proběhla prezentace těch projektů, které vzešly z předchozích fór, a  už se je podařilo realizovat. </w:t>
      </w:r>
    </w:p>
    <w:p>
      <w:pPr/>
      <w:r>
        <w:rPr/>
        <w:t xml:space="preserve">“Je to třeba i taková drobnost, jako jsou chodníčky u Jubilejní školy a na ulici Budovatelů,  které lidé navrhovali přímo na loňském Veřejném fóru. Je to taková malá věc, která ale lidem pomůže, a kdyby sem nepřišli, neřekli to na Veřejném fóru, tak do dneška nejsou,” podotkl Ondřej Syrovátka (SZ), 2. místostarosta Nového Jičína. </w:t>
      </w:r>
    </w:p>
    <w:p>
      <w:pPr/>
      <w:r>
        <w:rPr/>
        <w:t xml:space="preserve">Z větších projektů, které vyžadují delší přípravu, to byl mimo jiné návrh na propojení cyklostezky směrem na Čerťák přes bývalý železniční most nebo zvelebení zázemí pro koupání u této nádrže. </w:t>
      </w:r>
    </w:p>
    <w:p>
      <w:pPr/>
      <w:r>
        <w:rPr/>
        <w:t xml:space="preserve">Dále ve Fokusu město zveřejnilo sedm návrhů, které lidé letos podali do tzv. participativního rozpočtu. </w:t>
      </w:r>
    </w:p>
    <w:p>
      <w:pPr/>
      <w:r>
        <w:rPr/>
        <w:t xml:space="preserve">“Komise zdravého města doporučila poslat do finálového kola poslat tři z nich. jeden z nich je malá veřejná knihovna ve Smetanových sadech s posezením, další z projektů je malý workout vedle Fokusu a poslední je návrh na postavení grilu v oblasti na Skalkách, kde už dnes je ohniště,” prozradil místostarosta.  </w:t>
      </w:r>
    </w:p>
    <w:p>
      <w:pPr/>
      <w:r>
        <w:rPr/>
        <w:t xml:space="preserve">Které z nich se dočkají realizace - o tom rovněž rozhodne veřejnost v internetové anketě.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31/verejne-forum-opet-hledalo-priorit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2026-04-05T18:47:44+02:00</dcterms:created>
  <dcterms:modified xsi:type="dcterms:W3CDTF">2026-04-05T18:47:44+02:00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