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počasí se možná ve F-M změní harmonogram sečení</w:t>
      </w:r>
    </w:p>
    <w:p>
      <w:pPr/>
      <w:r>
        <w:rPr/>
        <w:t xml:space="preserve">Se sečením trávy začali zaměstnanci provozu Zeleň Technických služeb až na samém konci dubna. Mohlo za to extrémní sucho a pak náhlé přívaly deště, které jim nedovolovaly začít dříve. Takové podmínky prý nepamatují. Teď už ale sečení běží v plném proudu.</w:t>
      </w:r>
    </w:p>
    <w:p>
      <w:pPr/>
      <w:r>
        <w:rPr/>
        <w:t xml:space="preserve">“Na základě prvních dešťových dnů na konci dubna a na začátku května jsme zahájili sečení na hřbitovech a pokračovat budeme parterovými plochami. Navrhovali jsme, abychom zahájili parkovými plochami s přilehlými parterovými plochami, nicméně odbor životního prostředí rozhodl, že se parterové plochy zahájí až v 19. týdnu, tedy 5. května, s tím, že pak už budeme pokračovat podle harmonogramu,” uvedl předseda představenstva TS F-M Jaromír Kohut. </w:t>
      </w:r>
    </w:p>
    <w:p>
      <w:pPr/>
      <w:r>
        <w:rPr/>
        <w:t xml:space="preserve">Anketa: “Je to super. Starají se o to. I kruháče jsou krásně udělané.”</w:t>
      </w:r>
    </w:p>
    <w:p>
      <w:pPr/>
      <w:r>
        <w:rPr/>
        <w:t xml:space="preserve">Podle harmonogramu by mělo proběhnout sedm sečí parterových ploch plus seče na veřejných pohřebištích a pět sečí v parcích. </w:t>
      </w:r>
    </w:p>
    <w:p>
      <w:pPr/>
      <w:r>
        <w:rPr/>
        <w:t xml:space="preserve">“Je to jeden z největších počtů sečí s porovnání s jinými městy, Vzešlo to z popudu obyvatel, aby se nemuseli brodit ve vysoké trávě, protože v ní mohou být klíšťata, která obtěžují jejich domácí mazlíčky a podobně. Nicméně v současné době, kdy nejenom Frýdek-Místek, ČR, ale i celá planeta zažívá extrémní sucha, dochází k tomu, že i my uvažujeme, zda ten počet sečí nezmenšit nebo jej nenahradit nějakým jiným systémem, abychom tomu životnímu prostředí více pomohli. Takže v současné době jedeme podle nastaveného systému, ale je velmi pravděpodobné, že v tomto roce dojde k nějaké radikální změně,” upozornil primátor Frýdku-Místku Michal Pobucký.</w:t>
      </w:r>
    </w:p>
    <w:p>
      <w:pPr/>
      <w:r>
        <w:rPr/>
        <w:t xml:space="preserve">Počasí dělá starost technickým službám i v těchto dnech. </w:t>
      </w:r>
    </w:p>
    <w:p>
      <w:pPr/>
      <w:r>
        <w:rPr/>
        <w:t xml:space="preserve">“Máme z toho vývoje srážek obavu, protože v dubnu byla extrémní sucha, teď zase byly zase docela velké dešťové srážky, takže se dá očekávat, že tráva velice rychle poroste a my bohužel nebudeme asi stíhat v takové kvalitě, jako v letech předcházejících v druhé polovině seče. Nechci předjímat, ale už teď raději upozorňuji občany, že k tomu pravděpodobně dojde,” řekl Kohut</w:t>
      </w:r>
    </w:p>
    <w:p>
      <w:pPr/>
      <w:r>
        <w:rPr/>
        <w:t xml:space="preserve">Na sečení trávy jsou technické služby dobře připraveny. Dokoupily dvě traktorové sekačky, takže v terénu jich bude rovných deset. Doprovázet je budou svozová vozidla, kterou budou posečenou trávu odvážet na Frýdeckou skládku.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61/kvuli-pocasi-se-mozna-ve-fm-zmeni-harmonogram-s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2026-06-20T03:06:00+02:00</dcterms:created>
  <dcterms:modified xsi:type="dcterms:W3CDTF">2026-06-20T03:06:00+02:00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