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15.5.2019,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Kavárně pro Radost pracují hendikepovaní</w:t>
      </w:r>
    </w:p>
    <w:p>
      <w:pPr/>
      <w:r>
        <w:rPr/>
        <w:t xml:space="preserve">Dosociálně terapeutické dílny Radost, kterou provozuje opavskáCharita chodí asi pět desítek klientů s mentálními čipsychickými problémy. Věnují se zde nejrůznějším ručnímpracím nebo tady tráví svůj volný čas.Polovina z nich ses nadšením zapojila také do práce v kavárně se symbolickým názvem pro Radost, kterýodkazuje na název dílny.</w:t>
      </w:r>
    </w:p>
    <w:p>
      <w:pPr/>
      <w:r>
        <w:rPr/>
        <w:t xml:space="preserve">„Připravitkávu trvá déle, než normální kavárně, protože my pomáhámeklientům, když ji vaří,“ popisujevedoucí kavárny BarboraMludková.  Nápojovýlístek sociální kavárny v Obchodním centru Silesia  nabízíkávu, čaj nebo limonádu. Na odpolední směně jsme zastihli 29letého Jirku. Měl plné ruce práce. Do kavárny totiž dorazilcelý tým prvoligovýchbasketbalistů,aby si objednali kávu, čaj, limonádu nebo  něco sladkého.</w:t>
      </w:r>
    </w:p>
    <w:p>
      <w:pPr/>
      <w:r>
        <w:rPr/>
        <w:t xml:space="preserve">Tatonávštěva nebyla vůbec náhodná: se sociálně terapeutickou dílnou udržují hráči kontakt už několik let. Klienty třebapozvali na svůj trénink a naoplátku se mohli zase podívat, jak tráví hedikepovaní lidé svůjčas v dílně.</w:t>
      </w:r>
    </w:p>
    <w:p>
      <w:pPr/>
      <w:r>
        <w:rPr/>
        <w:t xml:space="preserve">„Myse vídáme prakticky každý týden, chodí nás podporovat na našezápasy,“ usmíval se opavskýrozehrávač Radovan Kouřil.</w:t>
      </w:r>
    </w:p>
    <w:p>
      <w:pPr/>
      <w:r>
        <w:rPr/>
        <w:t xml:space="preserve">Dokavárny přišli také klienti, kteří zrovna neměli službu, achtěli se se svými idoly setkat. A tak to u stolu hučelo  jakov úle.</w:t>
      </w:r>
    </w:p>
    <w:p>
      <w:pPr/>
      <w:r>
        <w:rPr/>
        <w:t xml:space="preserve">Kavárnabude v provozu v prostorách nákupního centra do koncečervna. Pokud se tady zastavíte, podpoříte klienty sociálněterapeutické dílny, kteří práci v kavárně milují.</w:t>
      </w:r>
    </w:p>
    <w:p>
      <w:pPr/>
      <w:r>
        <w:rPr/>
        <w:t xml:space="preserve">„Jeto pro ně opravduradost, aby si vyzkoušeli práci iv běžném provozu,“ říkáTerezaŠenková, vedoucí sociálně  terapeutická dílny Radost,kterou provozuje Charita Opava.Kavárnapro Radost je otevřená každý všední den od 8 – 15,00 hodin.Kromě občerstvení si tady můžete koupit také výrobky, kteréklienti v dílně vytvářejí.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075/v%C2%A0kavarne-pro-radost-pracuji-hendikep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2026-05-05T17:32:06+02:00</dcterms:created>
  <dcterms:modified xsi:type="dcterms:W3CDTF">2026-05-05T17:32:06+02:00</dcterms:modified>
</cp:coreProperties>
</file>

<file path=docProps/custom.xml><?xml version="1.0" encoding="utf-8"?>
<Properties xmlns="http://schemas.openxmlformats.org/officeDocument/2006/custom-properties" xmlns:vt="http://schemas.openxmlformats.org/officeDocument/2006/docPropsVTypes"/>
</file>